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241F" w14:textId="77777777" w:rsidR="00C05C73" w:rsidRDefault="00000000">
      <w:pPr>
        <w:spacing w:line="560" w:lineRule="exact"/>
        <w:ind w:firstLineChars="0" w:firstLine="0"/>
        <w:jc w:val="both"/>
        <w:rPr>
          <w:rFonts w:ascii="仿宋" w:eastAsia="仿宋" w:hAnsi="仿宋" w:hint="eastAsia"/>
          <w:sz w:val="28"/>
          <w:szCs w:val="28"/>
        </w:rPr>
      </w:pPr>
      <w:bookmarkStart w:id="0" w:name="_Toc35185796"/>
      <w:bookmarkStart w:id="1" w:name="_Toc35185560"/>
      <w:bookmarkStart w:id="2" w:name="_Toc35185419"/>
      <w:r>
        <w:rPr>
          <w:rFonts w:ascii="黑体" w:eastAsia="黑体" w:hAnsi="黑体" w:hint="eastAsia"/>
          <w:sz w:val="28"/>
          <w:szCs w:val="28"/>
        </w:rPr>
        <w:t>附件</w:t>
      </w:r>
      <w:r>
        <w:rPr>
          <w:rFonts w:ascii="黑体" w:eastAsia="黑体" w:hAnsi="黑体"/>
          <w:sz w:val="28"/>
          <w:szCs w:val="28"/>
        </w:rPr>
        <w:t>2</w:t>
      </w:r>
      <w:r>
        <w:rPr>
          <w:rFonts w:ascii="仿宋" w:eastAsia="仿宋" w:hAnsi="仿宋" w:hint="eastAsia"/>
          <w:sz w:val="28"/>
          <w:szCs w:val="28"/>
        </w:rPr>
        <w:t>：</w:t>
      </w:r>
    </w:p>
    <w:p w14:paraId="02BB744F" w14:textId="7532E686" w:rsidR="00C05C73" w:rsidRDefault="00000000">
      <w:pPr>
        <w:spacing w:line="560" w:lineRule="exact"/>
        <w:ind w:firstLineChars="0" w:firstLine="0"/>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202</w:t>
      </w:r>
      <w:r w:rsidR="00C25C8A">
        <w:rPr>
          <w:rFonts w:ascii="方正小标宋简体" w:eastAsia="方正小标宋简体" w:hAnsi="仿宋" w:hint="eastAsia"/>
          <w:sz w:val="36"/>
          <w:szCs w:val="36"/>
        </w:rPr>
        <w:t>5</w:t>
      </w:r>
      <w:r>
        <w:rPr>
          <w:rFonts w:ascii="方正小标宋简体" w:eastAsia="方正小标宋简体" w:hAnsi="仿宋" w:hint="eastAsia"/>
          <w:sz w:val="36"/>
          <w:szCs w:val="36"/>
        </w:rPr>
        <w:t>—202</w:t>
      </w:r>
      <w:r w:rsidR="00C25C8A">
        <w:rPr>
          <w:rFonts w:ascii="方正小标宋简体" w:eastAsia="方正小标宋简体" w:hAnsi="仿宋" w:hint="eastAsia"/>
          <w:sz w:val="36"/>
          <w:szCs w:val="36"/>
        </w:rPr>
        <w:t>6</w:t>
      </w:r>
      <w:r>
        <w:rPr>
          <w:rFonts w:ascii="方正小标宋简体" w:eastAsia="方正小标宋简体" w:hAnsi="仿宋" w:hint="eastAsia"/>
          <w:sz w:val="36"/>
          <w:szCs w:val="36"/>
        </w:rPr>
        <w:t>学年外国语学院“五四”综合表彰</w:t>
      </w:r>
    </w:p>
    <w:p w14:paraId="6C69B345" w14:textId="77777777" w:rsidR="00C05C73" w:rsidRDefault="00000000">
      <w:pPr>
        <w:spacing w:line="560" w:lineRule="exact"/>
        <w:ind w:firstLineChars="0" w:firstLine="0"/>
        <w:jc w:val="center"/>
        <w:rPr>
          <w:rFonts w:ascii="方正小标宋简体" w:eastAsia="方正小标宋简体" w:hAnsi="仿宋" w:hint="eastAsia"/>
          <w:sz w:val="36"/>
          <w:szCs w:val="36"/>
        </w:rPr>
      </w:pPr>
      <w:r>
        <w:rPr>
          <w:rFonts w:ascii="方正小标宋简体" w:eastAsia="方正小标宋简体" w:hAnsi="仿宋" w:hint="eastAsia"/>
          <w:sz w:val="36"/>
          <w:szCs w:val="36"/>
        </w:rPr>
        <w:t>“优秀团支部”评选细则</w:t>
      </w:r>
    </w:p>
    <w:p w14:paraId="2E0F3D3B" w14:textId="394BEE7E" w:rsidR="00C05C73" w:rsidRDefault="00000000">
      <w:pPr>
        <w:spacing w:beforeLines="100" w:before="408" w:line="560" w:lineRule="exact"/>
        <w:ind w:firstLine="640"/>
        <w:jc w:val="both"/>
        <w:rPr>
          <w:rFonts w:ascii="仿宋" w:eastAsia="仿宋" w:hAnsi="仿宋" w:hint="eastAsia"/>
          <w:sz w:val="32"/>
          <w:szCs w:val="32"/>
        </w:rPr>
      </w:pPr>
      <w:r>
        <w:rPr>
          <w:rFonts w:ascii="仿宋" w:eastAsia="仿宋" w:hAnsi="仿宋" w:hint="eastAsia"/>
          <w:sz w:val="32"/>
          <w:szCs w:val="32"/>
        </w:rPr>
        <w:t>院团委根据全院各年级参评团支部的综合得分从高到低评选出8个本科生“优秀团支部”。</w:t>
      </w:r>
    </w:p>
    <w:p w14:paraId="19ACBEDA" w14:textId="77777777" w:rsidR="00C05C73" w:rsidRDefault="00000000">
      <w:pPr>
        <w:spacing w:line="560" w:lineRule="exact"/>
        <w:ind w:firstLine="640"/>
        <w:jc w:val="both"/>
        <w:rPr>
          <w:rFonts w:ascii="仿宋" w:eastAsia="仿宋" w:hAnsi="仿宋" w:hint="eastAsia"/>
          <w:sz w:val="32"/>
          <w:szCs w:val="32"/>
        </w:rPr>
      </w:pPr>
      <w:r>
        <w:rPr>
          <w:rFonts w:ascii="仿宋" w:eastAsia="仿宋" w:hAnsi="仿宋" w:hint="eastAsia"/>
          <w:sz w:val="32"/>
          <w:szCs w:val="32"/>
        </w:rPr>
        <w:t>各团支部综合得分由自评表得分、团委老师评分、各年级辅导员老师评分三部分得分加权构成。计算公式为：综合得分=自评表得分（百分制）×</w:t>
      </w:r>
      <w:r>
        <w:rPr>
          <w:rFonts w:ascii="仿宋" w:eastAsia="仿宋" w:hAnsi="仿宋"/>
          <w:sz w:val="32"/>
          <w:szCs w:val="32"/>
        </w:rPr>
        <w:t>50</w:t>
      </w:r>
      <w:r>
        <w:rPr>
          <w:rFonts w:ascii="仿宋" w:eastAsia="仿宋" w:hAnsi="仿宋" w:hint="eastAsia"/>
          <w:sz w:val="32"/>
          <w:szCs w:val="32"/>
        </w:rPr>
        <w:t>%＋团委老师评分（百分制）×</w:t>
      </w:r>
      <w:r>
        <w:rPr>
          <w:rFonts w:ascii="仿宋" w:eastAsia="仿宋" w:hAnsi="仿宋"/>
          <w:sz w:val="32"/>
          <w:szCs w:val="32"/>
        </w:rPr>
        <w:t>30</w:t>
      </w:r>
      <w:r>
        <w:rPr>
          <w:rFonts w:ascii="仿宋" w:eastAsia="仿宋" w:hAnsi="仿宋" w:hint="eastAsia"/>
          <w:sz w:val="32"/>
          <w:szCs w:val="32"/>
        </w:rPr>
        <w:t>%＋各年级辅导员老师评分（百分制）×</w:t>
      </w:r>
      <w:r>
        <w:rPr>
          <w:rFonts w:ascii="仿宋" w:eastAsia="仿宋" w:hAnsi="仿宋"/>
          <w:sz w:val="32"/>
          <w:szCs w:val="32"/>
        </w:rPr>
        <w:t>2</w:t>
      </w:r>
      <w:r>
        <w:rPr>
          <w:rFonts w:ascii="仿宋" w:eastAsia="仿宋" w:hAnsi="仿宋" w:hint="eastAsia"/>
          <w:sz w:val="32"/>
          <w:szCs w:val="32"/>
        </w:rPr>
        <w:t>0%。</w:t>
      </w:r>
    </w:p>
    <w:p w14:paraId="13227070" w14:textId="77777777" w:rsidR="00C05C73" w:rsidRDefault="00000000">
      <w:pPr>
        <w:widowControl/>
        <w:spacing w:line="240" w:lineRule="auto"/>
        <w:ind w:firstLineChars="0" w:firstLine="0"/>
        <w:rPr>
          <w:rFonts w:ascii="仿宋" w:eastAsia="仿宋" w:hAnsi="仿宋" w:hint="eastAsia"/>
          <w:sz w:val="32"/>
          <w:szCs w:val="32"/>
        </w:rPr>
      </w:pPr>
      <w:r>
        <w:rPr>
          <w:rFonts w:ascii="仿宋" w:eastAsia="仿宋" w:hAnsi="仿宋"/>
          <w:sz w:val="32"/>
          <w:szCs w:val="32"/>
        </w:rPr>
        <w:br w:type="page"/>
      </w:r>
    </w:p>
    <w:p w14:paraId="2B4037DB" w14:textId="77777777" w:rsidR="00C05C73" w:rsidRDefault="00C05C73">
      <w:pPr>
        <w:spacing w:line="560" w:lineRule="exact"/>
        <w:ind w:firstLineChars="0" w:firstLine="0"/>
        <w:jc w:val="both"/>
        <w:rPr>
          <w:rFonts w:ascii="仿宋" w:eastAsia="仿宋" w:hAnsi="仿宋" w:hint="eastAsia"/>
          <w:sz w:val="32"/>
          <w:szCs w:val="32"/>
        </w:rPr>
      </w:pPr>
    </w:p>
    <w:p w14:paraId="59AB84C1" w14:textId="77777777" w:rsidR="00C05C73" w:rsidRDefault="00000000">
      <w:pPr>
        <w:spacing w:beforeLines="50" w:before="204" w:afterLines="50" w:after="204" w:line="560" w:lineRule="exact"/>
        <w:ind w:firstLineChars="0" w:firstLine="0"/>
        <w:jc w:val="center"/>
        <w:rPr>
          <w:rFonts w:ascii="方正小标宋简体" w:eastAsia="方正小标宋简体" w:hAnsi="等线" w:cs="Times New Roman" w:hint="eastAsia"/>
          <w:sz w:val="44"/>
          <w:szCs w:val="44"/>
        </w:rPr>
      </w:pPr>
      <w:r>
        <w:rPr>
          <w:rFonts w:ascii="方正小标宋简体" w:eastAsia="方正小标宋简体" w:hAnsi="等线" w:cs="Times New Roman" w:hint="eastAsia"/>
          <w:sz w:val="44"/>
          <w:szCs w:val="44"/>
        </w:rPr>
        <w:t>“优秀团支部”申报表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275"/>
        <w:gridCol w:w="1418"/>
        <w:gridCol w:w="1424"/>
        <w:gridCol w:w="277"/>
        <w:gridCol w:w="865"/>
        <w:gridCol w:w="978"/>
        <w:gridCol w:w="1134"/>
      </w:tblGrid>
      <w:tr w:rsidR="00C05C73" w14:paraId="73709071" w14:textId="77777777">
        <w:trPr>
          <w:trHeight w:hRule="exact" w:val="680"/>
          <w:jc w:val="center"/>
        </w:trPr>
        <w:tc>
          <w:tcPr>
            <w:tcW w:w="15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10C2CC" w14:textId="77777777" w:rsidR="00C05C73" w:rsidRDefault="00000000">
            <w:pPr>
              <w:ind w:firstLineChars="0" w:firstLine="0"/>
              <w:jc w:val="center"/>
              <w:rPr>
                <w:rFonts w:ascii="黑体" w:eastAsia="黑体" w:hAnsi="黑体" w:cs="Times New Roman" w:hint="eastAsia"/>
                <w:sz w:val="28"/>
                <w:szCs w:val="28"/>
              </w:rPr>
            </w:pPr>
            <w:r>
              <w:rPr>
                <w:rFonts w:ascii="黑体" w:eastAsia="黑体" w:hAnsi="黑体" w:cs="Times New Roman" w:hint="eastAsia"/>
                <w:sz w:val="28"/>
                <w:szCs w:val="28"/>
              </w:rPr>
              <w:t>团支部名称</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20DC80E" w14:textId="77777777" w:rsidR="00C05C73" w:rsidRDefault="00C05C73">
            <w:pPr>
              <w:ind w:firstLineChars="0" w:firstLine="0"/>
              <w:jc w:val="center"/>
              <w:rPr>
                <w:rFonts w:ascii="仿宋" w:eastAsia="仿宋" w:hAnsi="仿宋" w:cs="Times New Roman" w:hint="eastAsia"/>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5C0808D" w14:textId="77777777" w:rsidR="00C05C73" w:rsidRDefault="00000000">
            <w:pPr>
              <w:ind w:firstLineChars="0" w:firstLine="0"/>
              <w:jc w:val="center"/>
              <w:rPr>
                <w:rFonts w:ascii="黑体" w:eastAsia="黑体" w:hAnsi="黑体" w:cs="Times New Roman" w:hint="eastAsia"/>
                <w:sz w:val="28"/>
                <w:szCs w:val="28"/>
              </w:rPr>
            </w:pPr>
            <w:r>
              <w:rPr>
                <w:rFonts w:ascii="黑体" w:eastAsia="黑体" w:hAnsi="黑体" w:cs="Times New Roman" w:hint="eastAsia"/>
                <w:sz w:val="28"/>
                <w:szCs w:val="28"/>
              </w:rPr>
              <w:t>团支部书记</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510754B" w14:textId="77777777" w:rsidR="00C05C73" w:rsidRDefault="00C05C73">
            <w:pPr>
              <w:ind w:firstLineChars="0" w:firstLine="0"/>
              <w:jc w:val="center"/>
              <w:rPr>
                <w:rFonts w:ascii="仿宋" w:eastAsia="仿宋" w:hAnsi="仿宋" w:cs="Times New Roman" w:hint="eastAsia"/>
                <w:sz w:val="32"/>
                <w:szCs w:val="32"/>
              </w:rPr>
            </w:pPr>
          </w:p>
        </w:tc>
      </w:tr>
      <w:tr w:rsidR="00C05C73" w14:paraId="087E40EB" w14:textId="77777777">
        <w:trPr>
          <w:trHeight w:hRule="exact" w:val="680"/>
          <w:jc w:val="center"/>
        </w:trPr>
        <w:tc>
          <w:tcPr>
            <w:tcW w:w="15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6222DB" w14:textId="77777777" w:rsidR="00C05C73" w:rsidRDefault="00000000">
            <w:pPr>
              <w:ind w:firstLineChars="0" w:firstLine="0"/>
              <w:jc w:val="center"/>
              <w:rPr>
                <w:rFonts w:ascii="黑体" w:eastAsia="黑体" w:hAnsi="黑体" w:cs="Times New Roman" w:hint="eastAsia"/>
                <w:sz w:val="28"/>
                <w:szCs w:val="28"/>
              </w:rPr>
            </w:pPr>
            <w:r>
              <w:rPr>
                <w:rFonts w:ascii="黑体" w:eastAsia="黑体" w:hAnsi="黑体" w:cs="Times New Roman" w:hint="eastAsia"/>
                <w:sz w:val="28"/>
                <w:szCs w:val="28"/>
              </w:rPr>
              <w:t>学院/单位</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FE0034E" w14:textId="77777777" w:rsidR="00C05C73" w:rsidRDefault="00C05C73">
            <w:pPr>
              <w:ind w:firstLineChars="0" w:firstLine="0"/>
              <w:jc w:val="center"/>
              <w:rPr>
                <w:rFonts w:ascii="仿宋" w:eastAsia="仿宋" w:hAnsi="仿宋" w:cs="Times New Roman" w:hint="eastAsia"/>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FEB6F5A" w14:textId="77777777" w:rsidR="00C05C73" w:rsidRDefault="00000000">
            <w:pPr>
              <w:ind w:firstLineChars="0" w:firstLine="0"/>
              <w:jc w:val="center"/>
              <w:rPr>
                <w:rFonts w:ascii="黑体" w:eastAsia="黑体" w:hAnsi="黑体" w:cs="Times New Roman" w:hint="eastAsia"/>
                <w:sz w:val="28"/>
                <w:szCs w:val="28"/>
              </w:rPr>
            </w:pPr>
            <w:r>
              <w:rPr>
                <w:rFonts w:ascii="黑体" w:eastAsia="黑体" w:hAnsi="黑体" w:cs="Times New Roman" w:hint="eastAsia"/>
                <w:sz w:val="28"/>
                <w:szCs w:val="28"/>
              </w:rPr>
              <w:t>联系方式</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61B8306" w14:textId="77777777" w:rsidR="00C05C73" w:rsidRDefault="00C05C73">
            <w:pPr>
              <w:ind w:firstLineChars="0" w:firstLine="0"/>
              <w:jc w:val="center"/>
              <w:rPr>
                <w:rFonts w:ascii="仿宋" w:eastAsia="仿宋" w:hAnsi="仿宋" w:cs="Times New Roman" w:hint="eastAsia"/>
                <w:sz w:val="32"/>
                <w:szCs w:val="32"/>
              </w:rPr>
            </w:pPr>
          </w:p>
        </w:tc>
      </w:tr>
      <w:tr w:rsidR="00C05C73" w14:paraId="0E446FEB" w14:textId="77777777">
        <w:trPr>
          <w:trHeight w:val="567"/>
          <w:jc w:val="center"/>
        </w:trPr>
        <w:tc>
          <w:tcPr>
            <w:tcW w:w="56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6E8D32A3"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团</w:t>
            </w:r>
          </w:p>
          <w:p w14:paraId="39DC8B0E"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支</w:t>
            </w:r>
          </w:p>
          <w:p w14:paraId="5CCF6B08"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部</w:t>
            </w:r>
          </w:p>
          <w:p w14:paraId="1C49EEAC"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基</w:t>
            </w:r>
          </w:p>
          <w:p w14:paraId="5B55EB03"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本</w:t>
            </w:r>
          </w:p>
          <w:p w14:paraId="0A25CA94"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建</w:t>
            </w:r>
          </w:p>
          <w:p w14:paraId="66D9463D"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设</w:t>
            </w:r>
          </w:p>
          <w:p w14:paraId="38686E06"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情</w:t>
            </w:r>
          </w:p>
          <w:p w14:paraId="1951AA2F" w14:textId="77777777" w:rsidR="00C05C73" w:rsidRDefault="00000000">
            <w:pPr>
              <w:ind w:firstLineChars="0" w:firstLine="0"/>
              <w:jc w:val="center"/>
              <w:rPr>
                <w:rFonts w:ascii="黑体" w:eastAsia="黑体" w:hAnsi="黑体" w:cs="Times New Roman" w:hint="eastAsia"/>
                <w:sz w:val="28"/>
                <w:szCs w:val="28"/>
              </w:rPr>
            </w:pPr>
            <w:r>
              <w:rPr>
                <w:rFonts w:ascii="黑体" w:eastAsia="黑体" w:hAnsi="黑体" w:cs="Times New Roman" w:hint="eastAsia"/>
                <w:szCs w:val="30"/>
              </w:rPr>
              <w:t>况</w:t>
            </w:r>
          </w:p>
        </w:tc>
        <w:tc>
          <w:tcPr>
            <w:tcW w:w="993" w:type="dxa"/>
            <w:tcBorders>
              <w:top w:val="single" w:sz="4" w:space="0" w:color="auto"/>
              <w:left w:val="single" w:sz="4" w:space="0" w:color="auto"/>
              <w:right w:val="single" w:sz="4" w:space="0" w:color="auto"/>
            </w:tcBorders>
            <w:vAlign w:val="center"/>
          </w:tcPr>
          <w:p w14:paraId="6CFA83EB"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支部</w:t>
            </w:r>
          </w:p>
          <w:p w14:paraId="61A3CD13"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学生数</w:t>
            </w:r>
          </w:p>
        </w:tc>
        <w:tc>
          <w:tcPr>
            <w:tcW w:w="1275" w:type="dxa"/>
            <w:tcBorders>
              <w:top w:val="single" w:sz="4" w:space="0" w:color="auto"/>
              <w:left w:val="single" w:sz="4" w:space="0" w:color="auto"/>
              <w:right w:val="single" w:sz="4" w:space="0" w:color="auto"/>
            </w:tcBorders>
            <w:vAlign w:val="center"/>
          </w:tcPr>
          <w:p w14:paraId="63FF31BC" w14:textId="77777777" w:rsidR="00C05C73" w:rsidRDefault="00C05C73">
            <w:pPr>
              <w:ind w:firstLineChars="0" w:firstLine="0"/>
              <w:jc w:val="center"/>
              <w:rPr>
                <w:rFonts w:ascii="仿宋_GB2312" w:hAnsi="等线" w:cs="Times New Roman" w:hint="eastAsia"/>
                <w:sz w:val="24"/>
                <w:szCs w:val="24"/>
              </w:rPr>
            </w:pPr>
          </w:p>
        </w:tc>
        <w:tc>
          <w:tcPr>
            <w:tcW w:w="1418" w:type="dxa"/>
            <w:tcBorders>
              <w:top w:val="single" w:sz="4" w:space="0" w:color="auto"/>
              <w:left w:val="single" w:sz="4" w:space="0" w:color="auto"/>
              <w:right w:val="single" w:sz="4" w:space="0" w:color="auto"/>
            </w:tcBorders>
            <w:vAlign w:val="center"/>
          </w:tcPr>
          <w:p w14:paraId="5023DF59" w14:textId="1217C80A"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202</w:t>
            </w:r>
            <w:r w:rsidR="00C25C8A">
              <w:rPr>
                <w:rFonts w:ascii="黑体" w:eastAsia="黑体" w:hAnsi="黑体" w:cs="Times New Roman" w:hint="eastAsia"/>
                <w:sz w:val="24"/>
                <w:szCs w:val="24"/>
              </w:rPr>
              <w:t>5</w:t>
            </w:r>
            <w:r>
              <w:rPr>
                <w:rFonts w:ascii="黑体" w:eastAsia="黑体" w:hAnsi="黑体" w:cs="Times New Roman" w:hint="eastAsia"/>
                <w:sz w:val="24"/>
                <w:szCs w:val="24"/>
              </w:rPr>
              <w:t>年</w:t>
            </w:r>
          </w:p>
          <w:p w14:paraId="0B3C424F"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发展团员数</w:t>
            </w:r>
          </w:p>
        </w:tc>
        <w:tc>
          <w:tcPr>
            <w:tcW w:w="1701" w:type="dxa"/>
            <w:gridSpan w:val="2"/>
            <w:tcBorders>
              <w:top w:val="single" w:sz="4" w:space="0" w:color="auto"/>
              <w:left w:val="single" w:sz="4" w:space="0" w:color="auto"/>
              <w:right w:val="single" w:sz="4" w:space="0" w:color="auto"/>
            </w:tcBorders>
            <w:vAlign w:val="center"/>
          </w:tcPr>
          <w:p w14:paraId="21C89689" w14:textId="77777777" w:rsidR="00C05C73" w:rsidRDefault="00C05C73">
            <w:pPr>
              <w:ind w:firstLineChars="0" w:firstLine="0"/>
              <w:jc w:val="center"/>
              <w:rPr>
                <w:rFonts w:ascii="仿宋_GB2312" w:hAnsi="等线" w:cs="Times New Roman" w:hint="eastAsia"/>
                <w:sz w:val="24"/>
                <w:szCs w:val="24"/>
              </w:rPr>
            </w:pPr>
          </w:p>
        </w:tc>
        <w:tc>
          <w:tcPr>
            <w:tcW w:w="1843" w:type="dxa"/>
            <w:gridSpan w:val="2"/>
            <w:tcBorders>
              <w:top w:val="single" w:sz="4" w:space="0" w:color="auto"/>
              <w:left w:val="single" w:sz="4" w:space="0" w:color="auto"/>
              <w:right w:val="single" w:sz="4" w:space="0" w:color="auto"/>
            </w:tcBorders>
            <w:tcMar>
              <w:left w:w="0" w:type="dxa"/>
              <w:right w:w="0" w:type="dxa"/>
            </w:tcMar>
            <w:vAlign w:val="center"/>
          </w:tcPr>
          <w:p w14:paraId="2743C456" w14:textId="20FF384B"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20</w:t>
            </w:r>
            <w:r>
              <w:rPr>
                <w:rFonts w:ascii="黑体" w:eastAsia="黑体" w:hAnsi="黑体" w:cs="Times New Roman"/>
                <w:sz w:val="24"/>
                <w:szCs w:val="24"/>
              </w:rPr>
              <w:t>2</w:t>
            </w:r>
            <w:r w:rsidR="00C25C8A">
              <w:rPr>
                <w:rFonts w:ascii="黑体" w:eastAsia="黑体" w:hAnsi="黑体" w:cs="Times New Roman" w:hint="eastAsia"/>
                <w:sz w:val="24"/>
                <w:szCs w:val="24"/>
              </w:rPr>
              <w:t>5</w:t>
            </w:r>
            <w:r>
              <w:rPr>
                <w:rFonts w:ascii="黑体" w:eastAsia="黑体" w:hAnsi="黑体" w:cs="Times New Roman" w:hint="eastAsia"/>
                <w:sz w:val="24"/>
                <w:szCs w:val="24"/>
              </w:rPr>
              <w:t>年</w:t>
            </w:r>
          </w:p>
          <w:p w14:paraId="6DCFE46A"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推优入党人数</w:t>
            </w:r>
          </w:p>
        </w:tc>
        <w:tc>
          <w:tcPr>
            <w:tcW w:w="1134" w:type="dxa"/>
            <w:tcBorders>
              <w:top w:val="single" w:sz="4" w:space="0" w:color="auto"/>
              <w:left w:val="single" w:sz="4" w:space="0" w:color="auto"/>
              <w:right w:val="single" w:sz="4" w:space="0" w:color="auto"/>
            </w:tcBorders>
            <w:vAlign w:val="center"/>
          </w:tcPr>
          <w:p w14:paraId="5B7ABA28" w14:textId="77777777" w:rsidR="00C05C73" w:rsidRDefault="00C05C73">
            <w:pPr>
              <w:ind w:firstLineChars="83" w:firstLine="199"/>
              <w:rPr>
                <w:rFonts w:ascii="仿宋_GB2312" w:hAnsi="等线" w:cs="Times New Roman" w:hint="eastAsia"/>
                <w:sz w:val="24"/>
                <w:szCs w:val="24"/>
              </w:rPr>
            </w:pPr>
          </w:p>
        </w:tc>
      </w:tr>
      <w:tr w:rsidR="00C05C73" w14:paraId="1D17173B" w14:textId="77777777">
        <w:trPr>
          <w:trHeight w:val="848"/>
          <w:jc w:val="center"/>
        </w:trPr>
        <w:tc>
          <w:tcPr>
            <w:tcW w:w="562" w:type="dxa"/>
            <w:vMerge/>
            <w:tcBorders>
              <w:left w:val="single" w:sz="4" w:space="0" w:color="auto"/>
              <w:right w:val="single" w:sz="4" w:space="0" w:color="auto"/>
            </w:tcBorders>
            <w:vAlign w:val="center"/>
          </w:tcPr>
          <w:p w14:paraId="7286469C" w14:textId="77777777" w:rsidR="00C05C73" w:rsidRDefault="00C05C73">
            <w:pPr>
              <w:ind w:firstLineChars="0" w:firstLine="0"/>
              <w:jc w:val="center"/>
              <w:rPr>
                <w:rFonts w:ascii="仿宋_GB2312" w:hAnsi="等线" w:cs="Times New Roman" w:hint="eastAsia"/>
                <w:sz w:val="28"/>
                <w:szCs w:val="28"/>
              </w:rPr>
            </w:pP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4FD060"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支部</w:t>
            </w:r>
          </w:p>
          <w:p w14:paraId="24F9B68A"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团员数</w:t>
            </w:r>
          </w:p>
        </w:tc>
        <w:tc>
          <w:tcPr>
            <w:tcW w:w="1275" w:type="dxa"/>
            <w:tcBorders>
              <w:top w:val="single" w:sz="4" w:space="0" w:color="auto"/>
              <w:left w:val="single" w:sz="4" w:space="0" w:color="auto"/>
              <w:bottom w:val="single" w:sz="4" w:space="0" w:color="auto"/>
              <w:right w:val="single" w:sz="4" w:space="0" w:color="auto"/>
            </w:tcBorders>
            <w:vAlign w:val="center"/>
          </w:tcPr>
          <w:p w14:paraId="1ADC806F" w14:textId="77777777" w:rsidR="00C05C73" w:rsidRDefault="00C05C73">
            <w:pPr>
              <w:ind w:firstLineChars="0" w:firstLine="0"/>
              <w:jc w:val="center"/>
              <w:rPr>
                <w:rFonts w:ascii="仿宋_GB2312" w:hAnsi="等线"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837F3ED" w14:textId="09F3C6BF"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sz w:val="24"/>
                <w:szCs w:val="24"/>
              </w:rPr>
              <w:t>202</w:t>
            </w:r>
            <w:r w:rsidR="00C25C8A">
              <w:rPr>
                <w:rFonts w:ascii="黑体" w:eastAsia="黑体" w:hAnsi="黑体" w:cs="Times New Roman" w:hint="eastAsia"/>
                <w:sz w:val="24"/>
                <w:szCs w:val="24"/>
              </w:rPr>
              <w:t>5</w:t>
            </w:r>
            <w:r>
              <w:rPr>
                <w:rFonts w:ascii="黑体" w:eastAsia="黑体" w:hAnsi="黑体" w:cs="Times New Roman" w:hint="eastAsia"/>
                <w:sz w:val="24"/>
                <w:szCs w:val="24"/>
              </w:rPr>
              <w:t>年</w:t>
            </w:r>
          </w:p>
          <w:p w14:paraId="35957728"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应收团费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2090BE1" w14:textId="77777777" w:rsidR="00C05C73" w:rsidRDefault="00C05C73">
            <w:pPr>
              <w:ind w:firstLineChars="0" w:firstLine="0"/>
              <w:jc w:val="center"/>
              <w:rPr>
                <w:rFonts w:ascii="仿宋_GB2312" w:hAnsi="等线" w:cs="Times New Roman" w:hint="eastAsia"/>
                <w:sz w:val="24"/>
                <w:szCs w:val="24"/>
              </w:rPr>
            </w:pPr>
          </w:p>
        </w:tc>
        <w:tc>
          <w:tcPr>
            <w:tcW w:w="1843" w:type="dxa"/>
            <w:gridSpan w:val="2"/>
            <w:tcBorders>
              <w:top w:val="single" w:sz="4" w:space="0" w:color="auto"/>
              <w:left w:val="single" w:sz="4" w:space="0" w:color="auto"/>
              <w:right w:val="single" w:sz="4" w:space="0" w:color="auto"/>
            </w:tcBorders>
            <w:vAlign w:val="center"/>
          </w:tcPr>
          <w:p w14:paraId="7019821D" w14:textId="1F1B7D06"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202</w:t>
            </w:r>
            <w:r w:rsidR="00C25C8A">
              <w:rPr>
                <w:rFonts w:ascii="黑体" w:eastAsia="黑体" w:hAnsi="黑体" w:cs="Times New Roman" w:hint="eastAsia"/>
                <w:sz w:val="24"/>
                <w:szCs w:val="24"/>
              </w:rPr>
              <w:t>5</w:t>
            </w:r>
            <w:r>
              <w:rPr>
                <w:rFonts w:ascii="黑体" w:eastAsia="黑体" w:hAnsi="黑体" w:cs="Times New Roman" w:hint="eastAsia"/>
                <w:sz w:val="24"/>
                <w:szCs w:val="24"/>
              </w:rPr>
              <w:t>年</w:t>
            </w:r>
          </w:p>
          <w:p w14:paraId="1DA18866"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实收团费</w:t>
            </w:r>
          </w:p>
        </w:tc>
        <w:tc>
          <w:tcPr>
            <w:tcW w:w="1134" w:type="dxa"/>
            <w:tcBorders>
              <w:top w:val="single" w:sz="4" w:space="0" w:color="auto"/>
              <w:left w:val="single" w:sz="4" w:space="0" w:color="auto"/>
              <w:right w:val="single" w:sz="4" w:space="0" w:color="auto"/>
            </w:tcBorders>
            <w:vAlign w:val="center"/>
          </w:tcPr>
          <w:p w14:paraId="58FA8041" w14:textId="77777777" w:rsidR="00C05C73" w:rsidRDefault="00C05C73">
            <w:pPr>
              <w:ind w:firstLineChars="0" w:firstLine="0"/>
              <w:rPr>
                <w:rFonts w:ascii="仿宋_GB2312" w:hAnsi="等线" w:cs="Times New Roman" w:hint="eastAsia"/>
                <w:sz w:val="24"/>
                <w:szCs w:val="24"/>
              </w:rPr>
            </w:pPr>
          </w:p>
        </w:tc>
      </w:tr>
      <w:tr w:rsidR="00C05C73" w14:paraId="19ED03BD" w14:textId="77777777">
        <w:trPr>
          <w:trHeight w:val="1024"/>
          <w:jc w:val="center"/>
        </w:trPr>
        <w:tc>
          <w:tcPr>
            <w:tcW w:w="562" w:type="dxa"/>
            <w:vMerge/>
            <w:tcBorders>
              <w:left w:val="single" w:sz="4" w:space="0" w:color="auto"/>
              <w:right w:val="single" w:sz="4" w:space="0" w:color="auto"/>
            </w:tcBorders>
            <w:vAlign w:val="center"/>
          </w:tcPr>
          <w:p w14:paraId="19E2EF34" w14:textId="77777777" w:rsidR="00C05C73" w:rsidRDefault="00C05C73">
            <w:pPr>
              <w:ind w:firstLineChars="0" w:firstLine="0"/>
              <w:jc w:val="center"/>
              <w:rPr>
                <w:rFonts w:ascii="仿宋_GB2312" w:hAnsi="等线" w:cs="Times New Roman" w:hint="eastAsia"/>
                <w:sz w:val="28"/>
                <w:szCs w:val="28"/>
              </w:rPr>
            </w:pPr>
          </w:p>
        </w:tc>
        <w:tc>
          <w:tcPr>
            <w:tcW w:w="2268"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31FF5D48" w14:textId="73790159"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202</w:t>
            </w:r>
            <w:r w:rsidR="00C25C8A">
              <w:rPr>
                <w:rFonts w:ascii="黑体" w:eastAsia="黑体" w:hAnsi="黑体" w:cs="Times New Roman" w:hint="eastAsia"/>
                <w:sz w:val="24"/>
                <w:szCs w:val="24"/>
              </w:rPr>
              <w:t>5</w:t>
            </w:r>
            <w:r>
              <w:rPr>
                <w:rFonts w:ascii="黑体" w:eastAsia="黑体" w:hAnsi="黑体" w:cs="Times New Roman" w:hint="eastAsia"/>
                <w:sz w:val="24"/>
                <w:szCs w:val="24"/>
              </w:rPr>
              <w:t>年3月至今</w:t>
            </w:r>
          </w:p>
          <w:p w14:paraId="2CAA6042"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“三会两制一课”</w:t>
            </w:r>
          </w:p>
          <w:p w14:paraId="1F3B9A4C"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开展情况</w:t>
            </w:r>
          </w:p>
        </w:tc>
        <w:tc>
          <w:tcPr>
            <w:tcW w:w="1418" w:type="dxa"/>
            <w:tcBorders>
              <w:top w:val="single" w:sz="4" w:space="0" w:color="auto"/>
              <w:left w:val="single" w:sz="4" w:space="0" w:color="auto"/>
              <w:bottom w:val="single" w:sz="4" w:space="0" w:color="auto"/>
              <w:right w:val="single" w:sz="4" w:space="0" w:color="auto"/>
            </w:tcBorders>
            <w:vAlign w:val="center"/>
          </w:tcPr>
          <w:p w14:paraId="4C9B12AD"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支部大会</w:t>
            </w:r>
          </w:p>
          <w:p w14:paraId="7428521C"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召开次数</w:t>
            </w:r>
          </w:p>
        </w:tc>
        <w:tc>
          <w:tcPr>
            <w:tcW w:w="1424" w:type="dxa"/>
            <w:tcBorders>
              <w:top w:val="single" w:sz="4" w:space="0" w:color="auto"/>
              <w:left w:val="single" w:sz="4" w:space="0" w:color="auto"/>
              <w:bottom w:val="single" w:sz="4" w:space="0" w:color="auto"/>
              <w:right w:val="single" w:sz="4" w:space="0" w:color="auto"/>
            </w:tcBorders>
            <w:vAlign w:val="center"/>
          </w:tcPr>
          <w:p w14:paraId="49E2DF27"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团支部委员会召开次数</w:t>
            </w:r>
          </w:p>
        </w:tc>
        <w:tc>
          <w:tcPr>
            <w:tcW w:w="1142"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97B310"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团小组会召开次数</w:t>
            </w:r>
          </w:p>
        </w:tc>
        <w:tc>
          <w:tcPr>
            <w:tcW w:w="97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BD22C3"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“两制”开展情况</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EB644A"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团课</w:t>
            </w:r>
          </w:p>
          <w:p w14:paraId="6C732F5D"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开展次数</w:t>
            </w:r>
          </w:p>
        </w:tc>
      </w:tr>
      <w:tr w:rsidR="00C05C73" w14:paraId="25B6E0C1" w14:textId="77777777">
        <w:trPr>
          <w:trHeight w:val="720"/>
          <w:jc w:val="center"/>
        </w:trPr>
        <w:tc>
          <w:tcPr>
            <w:tcW w:w="562" w:type="dxa"/>
            <w:vMerge/>
            <w:tcBorders>
              <w:left w:val="single" w:sz="4" w:space="0" w:color="auto"/>
              <w:right w:val="single" w:sz="4" w:space="0" w:color="auto"/>
            </w:tcBorders>
            <w:vAlign w:val="center"/>
          </w:tcPr>
          <w:p w14:paraId="34B5345D" w14:textId="77777777" w:rsidR="00C05C73" w:rsidRDefault="00C05C73">
            <w:pPr>
              <w:ind w:firstLineChars="0" w:firstLine="0"/>
              <w:rPr>
                <w:rFonts w:ascii="仿宋_GB2312" w:hAnsi="等线" w:cs="Times New Roman" w:hint="eastAsia"/>
                <w:sz w:val="28"/>
                <w:szCs w:val="28"/>
              </w:rPr>
            </w:pPr>
          </w:p>
        </w:tc>
        <w:tc>
          <w:tcPr>
            <w:tcW w:w="2268" w:type="dxa"/>
            <w:gridSpan w:val="2"/>
            <w:vMerge/>
            <w:tcBorders>
              <w:left w:val="single" w:sz="4" w:space="0" w:color="auto"/>
              <w:right w:val="single" w:sz="4" w:space="0" w:color="auto"/>
            </w:tcBorders>
            <w:vAlign w:val="center"/>
          </w:tcPr>
          <w:p w14:paraId="26A6B14C" w14:textId="77777777" w:rsidR="00C05C73" w:rsidRDefault="00C05C73">
            <w:pPr>
              <w:ind w:firstLineChars="0" w:firstLine="0"/>
              <w:rPr>
                <w:rFonts w:ascii="仿宋_GB2312" w:hAnsi="等线"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3EC7E75" w14:textId="77777777" w:rsidR="00C05C73" w:rsidRDefault="00C05C73">
            <w:pPr>
              <w:ind w:firstLineChars="0" w:firstLine="0"/>
              <w:rPr>
                <w:rFonts w:ascii="仿宋_GB2312" w:hAnsi="等线" w:cs="Times New Roman" w:hint="eastAsia"/>
                <w:sz w:val="24"/>
                <w:szCs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02BC4425" w14:textId="77777777" w:rsidR="00C05C73" w:rsidRDefault="00C05C73">
            <w:pPr>
              <w:ind w:firstLineChars="0" w:firstLine="0"/>
              <w:rPr>
                <w:rFonts w:ascii="仿宋_GB2312" w:hAnsi="等线" w:cs="Times New Roman" w:hint="eastAsia"/>
                <w:sz w:val="24"/>
                <w:szCs w:val="24"/>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B8EF9AA" w14:textId="77777777" w:rsidR="00C05C73" w:rsidRDefault="00C05C73">
            <w:pPr>
              <w:ind w:firstLineChars="0" w:firstLine="0"/>
              <w:rPr>
                <w:rFonts w:ascii="仿宋_GB2312" w:hAnsi="等线" w:cs="Times New Roman" w:hint="eastAsia"/>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70CA769" w14:textId="77777777" w:rsidR="00C05C73" w:rsidRDefault="00C05C73">
            <w:pPr>
              <w:ind w:firstLineChars="0" w:firstLine="0"/>
              <w:jc w:val="center"/>
              <w:rPr>
                <w:rFonts w:ascii="仿宋_GB2312" w:hAnsi="等线"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7F178B" w14:textId="77777777" w:rsidR="00C05C73" w:rsidRDefault="00C05C73">
            <w:pPr>
              <w:ind w:firstLineChars="0" w:firstLine="0"/>
              <w:rPr>
                <w:rFonts w:ascii="仿宋_GB2312" w:hAnsi="等线" w:cs="Times New Roman" w:hint="eastAsia"/>
                <w:sz w:val="24"/>
                <w:szCs w:val="24"/>
              </w:rPr>
            </w:pPr>
          </w:p>
        </w:tc>
      </w:tr>
      <w:tr w:rsidR="00C05C73" w14:paraId="71F65935" w14:textId="77777777">
        <w:trPr>
          <w:trHeight w:val="902"/>
          <w:jc w:val="center"/>
        </w:trPr>
        <w:tc>
          <w:tcPr>
            <w:tcW w:w="562" w:type="dxa"/>
            <w:vMerge/>
            <w:tcBorders>
              <w:left w:val="single" w:sz="4" w:space="0" w:color="auto"/>
              <w:right w:val="single" w:sz="4" w:space="0" w:color="auto"/>
            </w:tcBorders>
            <w:vAlign w:val="center"/>
          </w:tcPr>
          <w:p w14:paraId="73D913F5" w14:textId="77777777" w:rsidR="00C05C73" w:rsidRDefault="00C05C73">
            <w:pPr>
              <w:ind w:firstLineChars="0" w:firstLine="0"/>
              <w:rPr>
                <w:rFonts w:ascii="仿宋_GB2312" w:hAnsi="等线" w:cs="Times New Roman" w:hint="eastAsia"/>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DF9660"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是否开展对标定级</w:t>
            </w:r>
          </w:p>
        </w:tc>
        <w:tc>
          <w:tcPr>
            <w:tcW w:w="1418" w:type="dxa"/>
            <w:tcBorders>
              <w:top w:val="single" w:sz="4" w:space="0" w:color="auto"/>
              <w:left w:val="single" w:sz="4" w:space="0" w:color="auto"/>
              <w:bottom w:val="single" w:sz="4" w:space="0" w:color="auto"/>
              <w:right w:val="single" w:sz="4" w:space="0" w:color="auto"/>
            </w:tcBorders>
            <w:vAlign w:val="center"/>
          </w:tcPr>
          <w:p w14:paraId="4198C68E" w14:textId="77777777" w:rsidR="00C05C73" w:rsidRDefault="00C05C73">
            <w:pPr>
              <w:ind w:firstLineChars="0" w:firstLine="0"/>
              <w:jc w:val="center"/>
              <w:rPr>
                <w:rFonts w:ascii="仿宋_GB2312" w:hAnsi="等线" w:cs="Times New Roman" w:hint="eastAsia"/>
                <w:sz w:val="24"/>
                <w:szCs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1D05FBB9"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对标定级等次</w:t>
            </w:r>
          </w:p>
        </w:tc>
        <w:tc>
          <w:tcPr>
            <w:tcW w:w="1134" w:type="dxa"/>
            <w:tcBorders>
              <w:top w:val="single" w:sz="4" w:space="0" w:color="auto"/>
              <w:left w:val="single" w:sz="4" w:space="0" w:color="auto"/>
              <w:right w:val="single" w:sz="4" w:space="0" w:color="auto"/>
            </w:tcBorders>
            <w:vAlign w:val="center"/>
          </w:tcPr>
          <w:p w14:paraId="09969C49" w14:textId="77777777" w:rsidR="00C05C73" w:rsidRDefault="00C05C73">
            <w:pPr>
              <w:ind w:firstLineChars="0" w:firstLine="0"/>
              <w:jc w:val="center"/>
              <w:rPr>
                <w:rFonts w:ascii="黑体" w:eastAsia="黑体" w:hAnsi="黑体" w:cs="Times New Roman" w:hint="eastAsia"/>
                <w:sz w:val="24"/>
                <w:szCs w:val="24"/>
              </w:rPr>
            </w:pPr>
          </w:p>
        </w:tc>
      </w:tr>
      <w:tr w:rsidR="00C05C73" w14:paraId="5AF71262" w14:textId="77777777">
        <w:trPr>
          <w:trHeight w:val="1141"/>
          <w:jc w:val="center"/>
        </w:trPr>
        <w:tc>
          <w:tcPr>
            <w:tcW w:w="562" w:type="dxa"/>
            <w:vMerge/>
            <w:tcBorders>
              <w:left w:val="single" w:sz="4" w:space="0" w:color="auto"/>
              <w:right w:val="single" w:sz="4" w:space="0" w:color="auto"/>
            </w:tcBorders>
            <w:vAlign w:val="center"/>
          </w:tcPr>
          <w:p w14:paraId="12C94B68" w14:textId="77777777" w:rsidR="00C05C73" w:rsidRDefault="00C05C73">
            <w:pPr>
              <w:ind w:firstLineChars="0" w:firstLine="0"/>
              <w:rPr>
                <w:rFonts w:ascii="仿宋_GB2312" w:hAnsi="等线" w:cs="Times New Roman" w:hint="eastAsia"/>
                <w:sz w:val="28"/>
                <w:szCs w:val="28"/>
              </w:rPr>
            </w:pPr>
          </w:p>
        </w:tc>
        <w:tc>
          <w:tcPr>
            <w:tcW w:w="2268" w:type="dxa"/>
            <w:gridSpan w:val="2"/>
            <w:tcBorders>
              <w:left w:val="single" w:sz="4" w:space="0" w:color="auto"/>
              <w:right w:val="single" w:sz="4" w:space="0" w:color="auto"/>
            </w:tcBorders>
            <w:vAlign w:val="center"/>
          </w:tcPr>
          <w:p w14:paraId="4F5E7FB7"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本级是否已录入“智慧团建”系统</w:t>
            </w:r>
          </w:p>
        </w:tc>
        <w:tc>
          <w:tcPr>
            <w:tcW w:w="1418" w:type="dxa"/>
            <w:tcBorders>
              <w:top w:val="single" w:sz="4" w:space="0" w:color="auto"/>
              <w:left w:val="single" w:sz="4" w:space="0" w:color="auto"/>
              <w:bottom w:val="single" w:sz="4" w:space="0" w:color="auto"/>
              <w:right w:val="single" w:sz="4" w:space="0" w:color="auto"/>
            </w:tcBorders>
            <w:vAlign w:val="center"/>
          </w:tcPr>
          <w:p w14:paraId="77566C63" w14:textId="77777777" w:rsidR="00C05C73" w:rsidRDefault="00C05C73">
            <w:pPr>
              <w:ind w:firstLineChars="0" w:firstLine="0"/>
              <w:rPr>
                <w:rFonts w:ascii="仿宋_GB2312" w:hAnsi="等线" w:cs="Times New Roman" w:hint="eastAsia"/>
                <w:sz w:val="24"/>
                <w:szCs w:val="24"/>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49891B29"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最近一次换届时间</w:t>
            </w:r>
          </w:p>
        </w:tc>
        <w:tc>
          <w:tcPr>
            <w:tcW w:w="1134" w:type="dxa"/>
            <w:tcBorders>
              <w:top w:val="single" w:sz="4" w:space="0" w:color="auto"/>
              <w:left w:val="single" w:sz="4" w:space="0" w:color="auto"/>
              <w:bottom w:val="single" w:sz="4" w:space="0" w:color="auto"/>
              <w:right w:val="single" w:sz="4" w:space="0" w:color="auto"/>
            </w:tcBorders>
            <w:vAlign w:val="center"/>
          </w:tcPr>
          <w:p w14:paraId="2BE3BDDA" w14:textId="77777777" w:rsidR="00C05C73" w:rsidRDefault="00C05C73">
            <w:pPr>
              <w:ind w:firstLineChars="0" w:firstLine="0"/>
              <w:rPr>
                <w:rFonts w:ascii="仿宋_GB2312" w:hAnsi="等线" w:cs="Times New Roman" w:hint="eastAsia"/>
                <w:sz w:val="24"/>
                <w:szCs w:val="24"/>
              </w:rPr>
            </w:pPr>
          </w:p>
        </w:tc>
      </w:tr>
      <w:tr w:rsidR="00C05C73" w14:paraId="2C9014B0" w14:textId="77777777">
        <w:trPr>
          <w:trHeight w:val="846"/>
          <w:jc w:val="center"/>
        </w:trPr>
        <w:tc>
          <w:tcPr>
            <w:tcW w:w="562" w:type="dxa"/>
            <w:vMerge/>
            <w:tcBorders>
              <w:left w:val="single" w:sz="4" w:space="0" w:color="auto"/>
              <w:right w:val="single" w:sz="4" w:space="0" w:color="auto"/>
            </w:tcBorders>
            <w:vAlign w:val="center"/>
          </w:tcPr>
          <w:p w14:paraId="538930A9" w14:textId="77777777" w:rsidR="00C05C73" w:rsidRDefault="00C05C73">
            <w:pPr>
              <w:ind w:firstLineChars="0" w:firstLine="0"/>
              <w:rPr>
                <w:rFonts w:ascii="仿宋_GB2312" w:hAnsi="等线" w:cs="Times New Roman" w:hint="eastAsia"/>
                <w:sz w:val="28"/>
                <w:szCs w:val="28"/>
              </w:rPr>
            </w:pPr>
          </w:p>
        </w:tc>
        <w:tc>
          <w:tcPr>
            <w:tcW w:w="2268" w:type="dxa"/>
            <w:gridSpan w:val="2"/>
            <w:vMerge w:val="restart"/>
            <w:tcBorders>
              <w:top w:val="single" w:sz="4" w:space="0" w:color="auto"/>
              <w:left w:val="single" w:sz="4" w:space="0" w:color="auto"/>
              <w:right w:val="single" w:sz="4" w:space="0" w:color="auto"/>
            </w:tcBorders>
            <w:vAlign w:val="center"/>
          </w:tcPr>
          <w:p w14:paraId="511CB549" w14:textId="4E10B0CA"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202</w:t>
            </w:r>
            <w:r w:rsidR="00C25C8A">
              <w:rPr>
                <w:rFonts w:ascii="黑体" w:eastAsia="黑体" w:hAnsi="黑体" w:cs="Times New Roman" w:hint="eastAsia"/>
                <w:sz w:val="24"/>
                <w:szCs w:val="24"/>
              </w:rPr>
              <w:t>5</w:t>
            </w:r>
            <w:r>
              <w:rPr>
                <w:rFonts w:ascii="黑体" w:eastAsia="黑体" w:hAnsi="黑体" w:cs="Times New Roman" w:hint="eastAsia"/>
                <w:sz w:val="24"/>
                <w:szCs w:val="24"/>
              </w:rPr>
              <w:t>年3月至今</w:t>
            </w:r>
          </w:p>
          <w:p w14:paraId="55638EF4"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团日活动开展情况</w:t>
            </w:r>
          </w:p>
        </w:tc>
        <w:tc>
          <w:tcPr>
            <w:tcW w:w="1418" w:type="dxa"/>
            <w:tcBorders>
              <w:top w:val="single" w:sz="4" w:space="0" w:color="auto"/>
              <w:left w:val="single" w:sz="4" w:space="0" w:color="auto"/>
              <w:bottom w:val="single" w:sz="4" w:space="0" w:color="auto"/>
              <w:right w:val="single" w:sz="4" w:space="0" w:color="auto"/>
            </w:tcBorders>
            <w:vAlign w:val="center"/>
          </w:tcPr>
          <w:p w14:paraId="677013E2"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开展次数</w:t>
            </w:r>
          </w:p>
        </w:tc>
        <w:tc>
          <w:tcPr>
            <w:tcW w:w="2566" w:type="dxa"/>
            <w:gridSpan w:val="3"/>
            <w:tcBorders>
              <w:top w:val="single" w:sz="4" w:space="0" w:color="auto"/>
              <w:left w:val="single" w:sz="4" w:space="0" w:color="auto"/>
              <w:bottom w:val="single" w:sz="4" w:space="0" w:color="auto"/>
              <w:right w:val="single" w:sz="4" w:space="0" w:color="auto"/>
            </w:tcBorders>
            <w:vAlign w:val="center"/>
          </w:tcPr>
          <w:p w14:paraId="51B7BEDC"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团日活动</w:t>
            </w:r>
          </w:p>
          <w:p w14:paraId="1121DE22"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平均参与率</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B537A85"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活动经费总数</w:t>
            </w:r>
          </w:p>
        </w:tc>
      </w:tr>
      <w:tr w:rsidR="00C05C73" w14:paraId="79034AE0" w14:textId="77777777">
        <w:trPr>
          <w:trHeight w:val="784"/>
          <w:jc w:val="center"/>
        </w:trPr>
        <w:tc>
          <w:tcPr>
            <w:tcW w:w="562" w:type="dxa"/>
            <w:vMerge/>
            <w:tcBorders>
              <w:left w:val="single" w:sz="4" w:space="0" w:color="auto"/>
              <w:right w:val="single" w:sz="4" w:space="0" w:color="auto"/>
            </w:tcBorders>
            <w:vAlign w:val="center"/>
          </w:tcPr>
          <w:p w14:paraId="2E766BA5" w14:textId="77777777" w:rsidR="00C05C73" w:rsidRDefault="00C05C73">
            <w:pPr>
              <w:ind w:firstLineChars="0" w:firstLine="0"/>
              <w:rPr>
                <w:rFonts w:ascii="仿宋_GB2312" w:hAnsi="等线" w:cs="Times New Roman" w:hint="eastAsia"/>
                <w:sz w:val="28"/>
                <w:szCs w:val="28"/>
              </w:rPr>
            </w:pPr>
          </w:p>
        </w:tc>
        <w:tc>
          <w:tcPr>
            <w:tcW w:w="2268" w:type="dxa"/>
            <w:gridSpan w:val="2"/>
            <w:vMerge/>
            <w:tcBorders>
              <w:left w:val="single" w:sz="4" w:space="0" w:color="auto"/>
              <w:right w:val="single" w:sz="4" w:space="0" w:color="auto"/>
            </w:tcBorders>
            <w:vAlign w:val="center"/>
          </w:tcPr>
          <w:p w14:paraId="100C6C44" w14:textId="77777777" w:rsidR="00C05C73" w:rsidRDefault="00C05C73">
            <w:pPr>
              <w:ind w:firstLine="480"/>
              <w:jc w:val="center"/>
              <w:rPr>
                <w:rFonts w:ascii="仿宋_GB2312" w:hAnsi="等线"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7A21F94" w14:textId="77777777" w:rsidR="00C05C73" w:rsidRDefault="00C05C73">
            <w:pPr>
              <w:ind w:firstLineChars="0" w:firstLine="0"/>
              <w:rPr>
                <w:rFonts w:ascii="仿宋_GB2312" w:hAnsi="等线" w:cs="Times New Roman" w:hint="eastAsia"/>
                <w:sz w:val="24"/>
                <w:szCs w:val="24"/>
              </w:rPr>
            </w:pPr>
          </w:p>
        </w:tc>
        <w:tc>
          <w:tcPr>
            <w:tcW w:w="2566" w:type="dxa"/>
            <w:gridSpan w:val="3"/>
            <w:tcBorders>
              <w:top w:val="single" w:sz="4" w:space="0" w:color="auto"/>
              <w:left w:val="single" w:sz="4" w:space="0" w:color="auto"/>
              <w:bottom w:val="single" w:sz="4" w:space="0" w:color="auto"/>
              <w:right w:val="single" w:sz="4" w:space="0" w:color="auto"/>
            </w:tcBorders>
            <w:vAlign w:val="center"/>
          </w:tcPr>
          <w:p w14:paraId="31A2576B" w14:textId="77777777" w:rsidR="00C05C73" w:rsidRDefault="00C05C73">
            <w:pPr>
              <w:ind w:firstLineChars="0" w:firstLine="0"/>
              <w:rPr>
                <w:rFonts w:ascii="仿宋_GB2312" w:hAnsi="等线" w:cs="Times New Roman" w:hint="eastAsia"/>
                <w:sz w:val="24"/>
                <w:szCs w:val="24"/>
              </w:rPr>
            </w:pP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3C0077DE" w14:textId="77777777" w:rsidR="00C05C73" w:rsidRDefault="00C05C73">
            <w:pPr>
              <w:ind w:firstLineChars="0" w:firstLine="0"/>
              <w:rPr>
                <w:rFonts w:ascii="仿宋_GB2312" w:hAnsi="等线" w:cs="Times New Roman" w:hint="eastAsia"/>
                <w:sz w:val="24"/>
                <w:szCs w:val="24"/>
              </w:rPr>
            </w:pPr>
          </w:p>
        </w:tc>
      </w:tr>
      <w:tr w:rsidR="00C05C73" w14:paraId="15A2AE93" w14:textId="77777777">
        <w:trPr>
          <w:trHeight w:val="784"/>
          <w:jc w:val="center"/>
        </w:trPr>
        <w:tc>
          <w:tcPr>
            <w:tcW w:w="562" w:type="dxa"/>
            <w:vMerge/>
            <w:tcBorders>
              <w:left w:val="single" w:sz="4" w:space="0" w:color="auto"/>
              <w:right w:val="single" w:sz="4" w:space="0" w:color="auto"/>
            </w:tcBorders>
            <w:vAlign w:val="center"/>
          </w:tcPr>
          <w:p w14:paraId="0E5C5B4E" w14:textId="77777777" w:rsidR="00C05C73" w:rsidRDefault="00C05C73">
            <w:pPr>
              <w:ind w:firstLineChars="0" w:firstLine="0"/>
              <w:rPr>
                <w:rFonts w:ascii="仿宋_GB2312" w:hAnsi="等线" w:cs="Times New Roman" w:hint="eastAsia"/>
                <w:sz w:val="28"/>
                <w:szCs w:val="28"/>
              </w:rPr>
            </w:pPr>
          </w:p>
        </w:tc>
        <w:tc>
          <w:tcPr>
            <w:tcW w:w="2268" w:type="dxa"/>
            <w:gridSpan w:val="2"/>
            <w:vMerge/>
            <w:tcBorders>
              <w:left w:val="single" w:sz="4" w:space="0" w:color="auto"/>
              <w:bottom w:val="single" w:sz="4" w:space="0" w:color="auto"/>
              <w:right w:val="single" w:sz="4" w:space="0" w:color="auto"/>
            </w:tcBorders>
            <w:vAlign w:val="center"/>
          </w:tcPr>
          <w:p w14:paraId="0827706B" w14:textId="77777777" w:rsidR="00C05C73" w:rsidRDefault="00C05C73">
            <w:pPr>
              <w:ind w:firstLine="480"/>
              <w:jc w:val="center"/>
              <w:rPr>
                <w:rFonts w:ascii="仿宋_GB2312" w:hAnsi="等线" w:cs="Times New Roman" w:hint="eastAsia"/>
                <w:sz w:val="24"/>
                <w:szCs w:val="24"/>
              </w:rPr>
            </w:pPr>
          </w:p>
        </w:tc>
        <w:tc>
          <w:tcPr>
            <w:tcW w:w="3984" w:type="dxa"/>
            <w:gridSpan w:val="4"/>
            <w:tcBorders>
              <w:top w:val="single" w:sz="4" w:space="0" w:color="auto"/>
              <w:left w:val="single" w:sz="4" w:space="0" w:color="auto"/>
              <w:bottom w:val="single" w:sz="4" w:space="0" w:color="auto"/>
              <w:right w:val="single" w:sz="4" w:space="0" w:color="auto"/>
            </w:tcBorders>
            <w:vAlign w:val="center"/>
          </w:tcPr>
          <w:p w14:paraId="6C106B5F"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媒体报道次数（国家/省/校/院）</w:t>
            </w:r>
          </w:p>
          <w:p w14:paraId="4CF405AF"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（链接附页）</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88AF340" w14:textId="77777777" w:rsidR="00C05C73" w:rsidRDefault="00C05C73">
            <w:pPr>
              <w:ind w:firstLineChars="0" w:firstLine="0"/>
              <w:rPr>
                <w:rFonts w:ascii="仿宋_GB2312" w:hAnsi="等线" w:cs="Times New Roman" w:hint="eastAsia"/>
                <w:sz w:val="24"/>
                <w:szCs w:val="24"/>
              </w:rPr>
            </w:pPr>
          </w:p>
        </w:tc>
      </w:tr>
      <w:tr w:rsidR="00C05C73" w14:paraId="5A5719C4" w14:textId="77777777">
        <w:trPr>
          <w:trHeight w:val="8674"/>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1D100C74"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lastRenderedPageBreak/>
              <w:t>团</w:t>
            </w:r>
          </w:p>
          <w:p w14:paraId="0BBA89D2"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支</w:t>
            </w:r>
          </w:p>
          <w:p w14:paraId="0E46024D"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部</w:t>
            </w:r>
          </w:p>
          <w:p w14:paraId="2ED3029D"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近</w:t>
            </w:r>
          </w:p>
          <w:p w14:paraId="7018152D"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一</w:t>
            </w:r>
          </w:p>
          <w:p w14:paraId="66F15EE0"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年</w:t>
            </w:r>
          </w:p>
          <w:p w14:paraId="54D19735"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所</w:t>
            </w:r>
          </w:p>
          <w:p w14:paraId="07A2B24F"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获</w:t>
            </w:r>
          </w:p>
          <w:p w14:paraId="079F4350"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荣</w:t>
            </w:r>
          </w:p>
          <w:p w14:paraId="03E619E6" w14:textId="77777777" w:rsidR="00C05C73" w:rsidRDefault="00000000">
            <w:pPr>
              <w:ind w:firstLineChars="0" w:firstLine="0"/>
              <w:jc w:val="center"/>
              <w:rPr>
                <w:rFonts w:ascii="黑体" w:eastAsia="黑体" w:hAnsi="黑体" w:cs="Times New Roman" w:hint="eastAsia"/>
                <w:szCs w:val="30"/>
              </w:rPr>
            </w:pPr>
            <w:r>
              <w:rPr>
                <w:rFonts w:ascii="黑体" w:eastAsia="黑体" w:hAnsi="黑体" w:cs="Times New Roman" w:hint="eastAsia"/>
                <w:szCs w:val="30"/>
              </w:rPr>
              <w:t>誉</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2D7C4B1F" w14:textId="4CDCB575" w:rsidR="00C05C73" w:rsidRDefault="00000000">
            <w:pPr>
              <w:ind w:firstLineChars="0" w:firstLine="0"/>
              <w:rPr>
                <w:rFonts w:ascii="仿宋" w:eastAsia="仿宋" w:hAnsi="仿宋" w:cs="Times New Roman" w:hint="eastAsia"/>
                <w:color w:val="4472C4"/>
                <w:sz w:val="24"/>
                <w:szCs w:val="24"/>
              </w:rPr>
            </w:pPr>
            <w:r>
              <w:rPr>
                <w:rFonts w:ascii="仿宋" w:eastAsia="仿宋" w:hAnsi="仿宋" w:cs="Times New Roman" w:hint="eastAsia"/>
                <w:color w:val="4472C4"/>
                <w:sz w:val="24"/>
                <w:szCs w:val="24"/>
              </w:rPr>
              <w:t>（表彰时间应在202</w:t>
            </w:r>
            <w:r w:rsidR="00C25C8A">
              <w:rPr>
                <w:rFonts w:ascii="仿宋" w:eastAsia="仿宋" w:hAnsi="仿宋" w:cs="Times New Roman" w:hint="eastAsia"/>
                <w:color w:val="4472C4"/>
                <w:sz w:val="24"/>
                <w:szCs w:val="24"/>
              </w:rPr>
              <w:t>5</w:t>
            </w:r>
            <w:r>
              <w:rPr>
                <w:rFonts w:ascii="仿宋" w:eastAsia="仿宋" w:hAnsi="仿宋" w:cs="Times New Roman"/>
                <w:color w:val="4472C4"/>
                <w:sz w:val="24"/>
                <w:szCs w:val="24"/>
              </w:rPr>
              <w:t>年3月以后。所获荣誉填1-3项，以政治类荣誉为主，不包括才艺类、竞赛类荣誉</w:t>
            </w:r>
            <w:r>
              <w:rPr>
                <w:rFonts w:ascii="仿宋" w:eastAsia="仿宋" w:hAnsi="仿宋" w:cs="Times New Roman" w:hint="eastAsia"/>
                <w:color w:val="4472C4"/>
                <w:sz w:val="24"/>
                <w:szCs w:val="24"/>
              </w:rPr>
              <w:t>与个人荣誉</w:t>
            </w:r>
            <w:r>
              <w:rPr>
                <w:rFonts w:ascii="仿宋" w:eastAsia="仿宋" w:hAnsi="仿宋" w:cs="Times New Roman"/>
                <w:color w:val="4472C4"/>
                <w:sz w:val="24"/>
                <w:szCs w:val="24"/>
              </w:rPr>
              <w:t>；省、市级其他部门表彰的综合类荣誉，如先进集体等可纳入。）</w:t>
            </w:r>
            <w:r>
              <w:rPr>
                <w:rFonts w:ascii="仿宋" w:eastAsia="仿宋" w:hAnsi="仿宋" w:cs="Times New Roman" w:hint="eastAsia"/>
                <w:color w:val="4472C4"/>
                <w:sz w:val="24"/>
                <w:szCs w:val="24"/>
              </w:rPr>
              <w:t>没有则填“无”</w:t>
            </w:r>
          </w:p>
          <w:p w14:paraId="145AB171" w14:textId="77777777" w:rsidR="00C05C73" w:rsidRDefault="00C05C73">
            <w:pPr>
              <w:ind w:firstLineChars="0" w:firstLine="0"/>
              <w:rPr>
                <w:rFonts w:ascii="仿宋" w:eastAsia="仿宋" w:hAnsi="仿宋" w:cs="Times New Roman" w:hint="eastAsia"/>
                <w:color w:val="4472C4"/>
                <w:sz w:val="24"/>
                <w:szCs w:val="24"/>
              </w:rPr>
            </w:pPr>
          </w:p>
          <w:p w14:paraId="7655F2F8" w14:textId="77777777" w:rsidR="00C05C73" w:rsidRDefault="00000000">
            <w:pPr>
              <w:ind w:firstLineChars="0" w:firstLine="0"/>
              <w:rPr>
                <w:rFonts w:ascii="仿宋_GB2312" w:hAnsi="等线" w:cs="Times New Roman" w:hint="eastAsia"/>
                <w:sz w:val="24"/>
                <w:szCs w:val="24"/>
              </w:rPr>
            </w:pPr>
            <w:r>
              <w:rPr>
                <w:rFonts w:ascii="仿宋" w:eastAsia="仿宋" w:hAnsi="仿宋" w:cs="Times New Roman" w:hint="eastAsia"/>
                <w:color w:val="4472C4"/>
                <w:sz w:val="24"/>
                <w:szCs w:val="24"/>
              </w:rPr>
              <w:t>格式：×年×月</w:t>
            </w:r>
            <w:r>
              <w:rPr>
                <w:rFonts w:ascii="仿宋" w:eastAsia="仿宋" w:hAnsi="仿宋" w:cs="Times New Roman"/>
                <w:color w:val="4472C4"/>
                <w:sz w:val="24"/>
                <w:szCs w:val="24"/>
              </w:rPr>
              <w:t xml:space="preserve">  被××评为××</w:t>
            </w:r>
          </w:p>
        </w:tc>
      </w:tr>
      <w:tr w:rsidR="00C05C73" w14:paraId="5BD09B06" w14:textId="77777777">
        <w:trPr>
          <w:trHeight w:val="2379"/>
          <w:jc w:val="center"/>
        </w:trPr>
        <w:tc>
          <w:tcPr>
            <w:tcW w:w="155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844FD7" w14:textId="77777777" w:rsidR="00C05C73" w:rsidRDefault="00000000">
            <w:pPr>
              <w:ind w:firstLineChars="0" w:firstLine="0"/>
              <w:jc w:val="center"/>
              <w:rPr>
                <w:rFonts w:ascii="黑体" w:eastAsia="黑体" w:hAnsi="黑体" w:cs="Times New Roman" w:hint="eastAsia"/>
                <w:sz w:val="24"/>
                <w:szCs w:val="24"/>
              </w:rPr>
            </w:pPr>
            <w:r>
              <w:rPr>
                <w:rFonts w:ascii="黑体" w:eastAsia="黑体" w:hAnsi="黑体" w:cs="Times New Roman" w:hint="eastAsia"/>
                <w:sz w:val="24"/>
                <w:szCs w:val="24"/>
              </w:rPr>
              <w:t>学院团委或相关单位意见</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20F7CA91" w14:textId="77777777" w:rsidR="00C05C73" w:rsidRDefault="00C05C73">
            <w:pPr>
              <w:ind w:firstLineChars="0" w:firstLine="0"/>
              <w:jc w:val="right"/>
              <w:rPr>
                <w:rFonts w:ascii="仿宋_GB2312" w:hAnsi="等线" w:cs="Times New Roman" w:hint="eastAsia"/>
                <w:sz w:val="24"/>
                <w:szCs w:val="24"/>
              </w:rPr>
            </w:pPr>
          </w:p>
          <w:p w14:paraId="5D22DFE3" w14:textId="77777777" w:rsidR="00C05C73" w:rsidRDefault="00C05C73">
            <w:pPr>
              <w:ind w:firstLineChars="0" w:firstLine="0"/>
              <w:jc w:val="right"/>
              <w:rPr>
                <w:rFonts w:ascii="仿宋_GB2312" w:hAnsi="等线" w:cs="Times New Roman" w:hint="eastAsia"/>
                <w:sz w:val="24"/>
                <w:szCs w:val="24"/>
              </w:rPr>
            </w:pPr>
          </w:p>
          <w:p w14:paraId="1DF3DEAF" w14:textId="77777777" w:rsidR="00C05C73" w:rsidRDefault="00C05C73">
            <w:pPr>
              <w:ind w:firstLineChars="0" w:firstLine="0"/>
              <w:jc w:val="right"/>
              <w:rPr>
                <w:rFonts w:ascii="仿宋_GB2312" w:hAnsi="等线" w:cs="Times New Roman" w:hint="eastAsia"/>
                <w:sz w:val="24"/>
                <w:szCs w:val="24"/>
              </w:rPr>
            </w:pPr>
          </w:p>
          <w:p w14:paraId="2FB2A389" w14:textId="77777777" w:rsidR="00C05C73" w:rsidRDefault="00000000">
            <w:pPr>
              <w:ind w:firstLineChars="0" w:firstLine="0"/>
              <w:jc w:val="right"/>
              <w:rPr>
                <w:rFonts w:ascii="仿宋_GB2312" w:hAnsi="等线" w:cs="Times New Roman" w:hint="eastAsia"/>
                <w:sz w:val="24"/>
                <w:szCs w:val="24"/>
              </w:rPr>
            </w:pPr>
            <w:r>
              <w:rPr>
                <w:rFonts w:ascii="仿宋_GB2312" w:hAnsi="等线" w:cs="Times New Roman" w:hint="eastAsia"/>
                <w:sz w:val="24"/>
                <w:szCs w:val="24"/>
              </w:rPr>
              <w:t xml:space="preserve">（盖 </w:t>
            </w:r>
            <w:r>
              <w:rPr>
                <w:rFonts w:ascii="仿宋_GB2312" w:hAnsi="等线" w:cs="Times New Roman"/>
                <w:sz w:val="24"/>
                <w:szCs w:val="24"/>
              </w:rPr>
              <w:t xml:space="preserve"> </w:t>
            </w:r>
            <w:r>
              <w:rPr>
                <w:rFonts w:ascii="仿宋_GB2312" w:hAnsi="等线" w:cs="Times New Roman" w:hint="eastAsia"/>
                <w:sz w:val="24"/>
                <w:szCs w:val="24"/>
              </w:rPr>
              <w:t>章）</w:t>
            </w:r>
          </w:p>
          <w:p w14:paraId="73388EF1" w14:textId="77777777" w:rsidR="00C05C73" w:rsidRDefault="00000000">
            <w:pPr>
              <w:ind w:firstLineChars="0" w:firstLine="0"/>
              <w:jc w:val="right"/>
              <w:rPr>
                <w:rFonts w:ascii="仿宋_GB2312" w:hAnsi="等线" w:cs="Times New Roman" w:hint="eastAsia"/>
                <w:sz w:val="24"/>
                <w:szCs w:val="24"/>
              </w:rPr>
            </w:pPr>
            <w:r>
              <w:rPr>
                <w:rFonts w:ascii="仿宋_GB2312" w:hAnsi="等线" w:cs="Times New Roman" w:hint="eastAsia"/>
                <w:sz w:val="24"/>
                <w:szCs w:val="24"/>
              </w:rPr>
              <w:t xml:space="preserve">年 </w:t>
            </w:r>
            <w:r>
              <w:rPr>
                <w:rFonts w:ascii="仿宋_GB2312" w:hAnsi="等线" w:cs="Times New Roman"/>
                <w:sz w:val="24"/>
                <w:szCs w:val="24"/>
              </w:rPr>
              <w:t xml:space="preserve">   </w:t>
            </w:r>
            <w:r>
              <w:rPr>
                <w:rFonts w:ascii="仿宋_GB2312" w:hAnsi="等线" w:cs="Times New Roman" w:hint="eastAsia"/>
                <w:sz w:val="24"/>
                <w:szCs w:val="24"/>
              </w:rPr>
              <w:t xml:space="preserve">月 </w:t>
            </w:r>
            <w:r>
              <w:rPr>
                <w:rFonts w:ascii="仿宋_GB2312" w:hAnsi="等线" w:cs="Times New Roman"/>
                <w:sz w:val="24"/>
                <w:szCs w:val="24"/>
              </w:rPr>
              <w:t xml:space="preserve">   </w:t>
            </w:r>
            <w:r>
              <w:rPr>
                <w:rFonts w:ascii="仿宋_GB2312" w:hAnsi="等线" w:cs="Times New Roman" w:hint="eastAsia"/>
                <w:sz w:val="24"/>
                <w:szCs w:val="24"/>
              </w:rPr>
              <w:t>日</w:t>
            </w:r>
          </w:p>
        </w:tc>
      </w:tr>
    </w:tbl>
    <w:p w14:paraId="6CD82F89" w14:textId="77777777" w:rsidR="00C05C73" w:rsidRDefault="00C05C73">
      <w:pPr>
        <w:spacing w:line="560" w:lineRule="exact"/>
        <w:ind w:firstLineChars="0" w:firstLine="0"/>
        <w:jc w:val="both"/>
        <w:rPr>
          <w:rFonts w:ascii="黑体" w:eastAsia="黑体" w:hAnsi="黑体" w:hint="eastAsia"/>
          <w:sz w:val="32"/>
          <w:szCs w:val="32"/>
        </w:rPr>
      </w:pPr>
    </w:p>
    <w:p w14:paraId="3CA48C5D" w14:textId="77777777" w:rsidR="00C05C73" w:rsidRDefault="00C05C73">
      <w:pPr>
        <w:ind w:firstLine="640"/>
        <w:rPr>
          <w:rFonts w:ascii="黑体" w:eastAsia="黑体" w:hAnsi="黑体" w:hint="eastAsia"/>
          <w:sz w:val="32"/>
          <w:szCs w:val="32"/>
        </w:rPr>
        <w:sectPr w:rsidR="00C05C73">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start="1"/>
          <w:cols w:space="425"/>
          <w:docGrid w:type="lines" w:linePitch="408"/>
        </w:sectPr>
      </w:pPr>
    </w:p>
    <w:p w14:paraId="0FA98D5A" w14:textId="381AF060" w:rsidR="00C05C73" w:rsidRDefault="00000000">
      <w:pPr>
        <w:spacing w:afterLines="50" w:after="204" w:line="560" w:lineRule="exact"/>
        <w:ind w:firstLineChars="0" w:firstLine="0"/>
        <w:jc w:val="center"/>
        <w:rPr>
          <w:rFonts w:ascii="方正小标宋简体" w:eastAsia="方正小标宋简体"/>
          <w:sz w:val="36"/>
          <w:szCs w:val="36"/>
        </w:rPr>
      </w:pPr>
      <w:r>
        <w:rPr>
          <w:rFonts w:ascii="方正小标宋简体" w:eastAsia="方正小标宋简体" w:hint="eastAsia"/>
          <w:sz w:val="36"/>
          <w:szCs w:val="36"/>
        </w:rPr>
        <w:lastRenderedPageBreak/>
        <w:t>202</w:t>
      </w:r>
      <w:r w:rsidR="00C25C8A">
        <w:rPr>
          <w:rFonts w:ascii="方正小标宋简体" w:eastAsia="方正小标宋简体" w:hint="eastAsia"/>
          <w:sz w:val="36"/>
          <w:szCs w:val="36"/>
        </w:rPr>
        <w:t>5</w:t>
      </w:r>
      <w:r>
        <w:rPr>
          <w:rFonts w:ascii="方正小标宋简体" w:eastAsia="方正小标宋简体" w:hint="eastAsia"/>
          <w:sz w:val="36"/>
          <w:szCs w:val="36"/>
        </w:rPr>
        <w:t>—202</w:t>
      </w:r>
      <w:r w:rsidR="00C25C8A">
        <w:rPr>
          <w:rFonts w:ascii="方正小标宋简体" w:eastAsia="方正小标宋简体" w:hint="eastAsia"/>
          <w:sz w:val="36"/>
          <w:szCs w:val="36"/>
        </w:rPr>
        <w:t>6</w:t>
      </w:r>
      <w:r>
        <w:rPr>
          <w:rFonts w:ascii="方正小标宋简体" w:eastAsia="方正小标宋简体" w:hint="eastAsia"/>
          <w:sz w:val="36"/>
          <w:szCs w:val="36"/>
        </w:rPr>
        <w:t>学年外国语学院“五四”综合表彰“优秀团支部”</w:t>
      </w:r>
      <w:bookmarkEnd w:id="0"/>
      <w:bookmarkEnd w:id="1"/>
      <w:bookmarkEnd w:id="2"/>
      <w:r>
        <w:rPr>
          <w:rFonts w:ascii="方正小标宋简体" w:eastAsia="方正小标宋简体" w:hint="eastAsia"/>
          <w:sz w:val="36"/>
          <w:szCs w:val="36"/>
        </w:rPr>
        <w:t>自评表</w:t>
      </w:r>
    </w:p>
    <w:p w14:paraId="76A066B2" w14:textId="7E208799" w:rsidR="00C05C73" w:rsidRDefault="00000000">
      <w:pPr>
        <w:spacing w:line="240" w:lineRule="auto"/>
        <w:ind w:firstLineChars="0" w:firstLine="0"/>
        <w:rPr>
          <w:rFonts w:ascii="仿宋_GB2312"/>
          <w:sz w:val="22"/>
        </w:rPr>
      </w:pPr>
      <w:r>
        <w:rPr>
          <w:rFonts w:ascii="仿宋_GB2312" w:hint="eastAsia"/>
          <w:b/>
          <w:bCs/>
          <w:sz w:val="22"/>
        </w:rPr>
        <w:t>注：</w:t>
      </w:r>
      <w:r>
        <w:rPr>
          <w:rFonts w:ascii="仿宋_GB2312" w:hint="eastAsia"/>
          <w:sz w:val="22"/>
        </w:rPr>
        <w:t>以下考核内容针对自</w:t>
      </w:r>
      <w:r>
        <w:rPr>
          <w:rFonts w:ascii="仿宋_GB2312" w:hint="eastAsia"/>
          <w:b/>
          <w:bCs/>
          <w:color w:val="FF0000"/>
          <w:sz w:val="22"/>
        </w:rPr>
        <w:t>202</w:t>
      </w:r>
      <w:r w:rsidR="00C25C8A">
        <w:rPr>
          <w:rFonts w:ascii="仿宋_GB2312" w:hint="eastAsia"/>
          <w:b/>
          <w:bCs/>
          <w:color w:val="FF0000"/>
          <w:sz w:val="22"/>
        </w:rPr>
        <w:t>5</w:t>
      </w:r>
      <w:r>
        <w:rPr>
          <w:rFonts w:ascii="仿宋_GB2312" w:hint="eastAsia"/>
          <w:b/>
          <w:bCs/>
          <w:color w:val="FF0000"/>
          <w:sz w:val="22"/>
        </w:rPr>
        <w:t>年3月</w:t>
      </w:r>
      <w:r>
        <w:rPr>
          <w:rFonts w:ascii="仿宋_GB2312" w:hint="eastAsia"/>
          <w:sz w:val="22"/>
        </w:rPr>
        <w:t>起各团支部工作，所需相关证明材料可附页。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696"/>
        <w:gridCol w:w="6458"/>
        <w:gridCol w:w="2632"/>
        <w:gridCol w:w="1208"/>
      </w:tblGrid>
      <w:tr w:rsidR="00C05C73" w14:paraId="042CF61C" w14:textId="77777777">
        <w:trPr>
          <w:trHeight w:val="310"/>
        </w:trPr>
        <w:tc>
          <w:tcPr>
            <w:tcW w:w="14174" w:type="dxa"/>
            <w:gridSpan w:val="5"/>
            <w:vAlign w:val="center"/>
          </w:tcPr>
          <w:p w14:paraId="0290B2EE"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团支部名称：</w:t>
            </w:r>
            <w:r>
              <w:rPr>
                <w:rFonts w:ascii="黑体" w:eastAsia="黑体" w:hAnsi="黑体" w:cs="宋体" w:hint="eastAsia"/>
                <w:color w:val="000000"/>
                <w:kern w:val="0"/>
                <w:sz w:val="24"/>
                <w:szCs w:val="24"/>
                <w:u w:val="single"/>
              </w:rPr>
              <w:t xml:space="preserve">               </w:t>
            </w:r>
            <w:r>
              <w:rPr>
                <w:rFonts w:ascii="黑体" w:eastAsia="黑体" w:hAnsi="黑体" w:cs="宋体" w:hint="eastAsia"/>
                <w:color w:val="000000"/>
                <w:kern w:val="0"/>
                <w:sz w:val="24"/>
                <w:szCs w:val="24"/>
              </w:rPr>
              <w:t xml:space="preserve">                     负责人签字：</w:t>
            </w:r>
            <w:r>
              <w:rPr>
                <w:rFonts w:ascii="黑体" w:eastAsia="黑体" w:hAnsi="黑体" w:cs="宋体" w:hint="eastAsia"/>
                <w:color w:val="000000"/>
                <w:kern w:val="0"/>
                <w:sz w:val="24"/>
                <w:szCs w:val="24"/>
                <w:u w:val="single"/>
              </w:rPr>
              <w:t xml:space="preserve">           </w:t>
            </w:r>
            <w:r>
              <w:rPr>
                <w:rFonts w:ascii="黑体" w:eastAsia="黑体" w:hAnsi="黑体" w:cs="宋体" w:hint="eastAsia"/>
                <w:color w:val="000000"/>
                <w:kern w:val="0"/>
                <w:sz w:val="24"/>
                <w:szCs w:val="24"/>
              </w:rPr>
              <w:t xml:space="preserve">              </w:t>
            </w:r>
            <w:r>
              <w:rPr>
                <w:rFonts w:ascii="仿宋_GB2312" w:hAnsi="黑体" w:cs="宋体" w:hint="eastAsia"/>
                <w:color w:val="000000"/>
                <w:kern w:val="0"/>
                <w:sz w:val="24"/>
                <w:szCs w:val="24"/>
              </w:rPr>
              <w:t>承诺以下信息及自评分属实。</w:t>
            </w:r>
          </w:p>
        </w:tc>
      </w:tr>
      <w:tr w:rsidR="00C05C73" w14:paraId="4DB176D8" w14:textId="77777777">
        <w:trPr>
          <w:trHeight w:val="300"/>
        </w:trPr>
        <w:tc>
          <w:tcPr>
            <w:tcW w:w="967" w:type="dxa"/>
            <w:vAlign w:val="center"/>
          </w:tcPr>
          <w:p w14:paraId="4BEA32A4"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学生人数</w:t>
            </w:r>
          </w:p>
        </w:tc>
        <w:tc>
          <w:tcPr>
            <w:tcW w:w="2740" w:type="dxa"/>
            <w:vAlign w:val="center"/>
          </w:tcPr>
          <w:p w14:paraId="72A59D53"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 xml:space="preserve">　</w:t>
            </w:r>
          </w:p>
        </w:tc>
        <w:tc>
          <w:tcPr>
            <w:tcW w:w="6568" w:type="dxa"/>
            <w:vAlign w:val="center"/>
          </w:tcPr>
          <w:p w14:paraId="56916F50"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团员总数</w:t>
            </w:r>
          </w:p>
        </w:tc>
        <w:tc>
          <w:tcPr>
            <w:tcW w:w="3899" w:type="dxa"/>
            <w:gridSpan w:val="2"/>
            <w:vAlign w:val="center"/>
          </w:tcPr>
          <w:p w14:paraId="24683B23"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 xml:space="preserve">　</w:t>
            </w:r>
          </w:p>
        </w:tc>
      </w:tr>
      <w:tr w:rsidR="00C05C73" w14:paraId="5DFF42AB" w14:textId="77777777">
        <w:trPr>
          <w:trHeight w:val="310"/>
        </w:trPr>
        <w:tc>
          <w:tcPr>
            <w:tcW w:w="967" w:type="dxa"/>
            <w:vAlign w:val="center"/>
          </w:tcPr>
          <w:p w14:paraId="2C292119"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考核项目</w:t>
            </w:r>
          </w:p>
        </w:tc>
        <w:tc>
          <w:tcPr>
            <w:tcW w:w="2740" w:type="dxa"/>
            <w:vAlign w:val="center"/>
          </w:tcPr>
          <w:p w14:paraId="40E793C0"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考核重点内容</w:t>
            </w:r>
          </w:p>
        </w:tc>
        <w:tc>
          <w:tcPr>
            <w:tcW w:w="6568" w:type="dxa"/>
            <w:vAlign w:val="center"/>
          </w:tcPr>
          <w:p w14:paraId="0F1BF429"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具体指标及评分细则</w:t>
            </w:r>
          </w:p>
        </w:tc>
        <w:tc>
          <w:tcPr>
            <w:tcW w:w="2674" w:type="dxa"/>
            <w:vAlign w:val="center"/>
          </w:tcPr>
          <w:p w14:paraId="3E728058"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佐证材料</w:t>
            </w:r>
          </w:p>
        </w:tc>
        <w:tc>
          <w:tcPr>
            <w:tcW w:w="1225" w:type="dxa"/>
            <w:vAlign w:val="center"/>
          </w:tcPr>
          <w:p w14:paraId="49B27354"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自评分</w:t>
            </w:r>
          </w:p>
        </w:tc>
      </w:tr>
      <w:tr w:rsidR="00C05C73" w14:paraId="163DB775" w14:textId="77777777">
        <w:trPr>
          <w:trHeight w:val="1120"/>
        </w:trPr>
        <w:tc>
          <w:tcPr>
            <w:tcW w:w="967" w:type="dxa"/>
            <w:vMerge w:val="restart"/>
            <w:vAlign w:val="center"/>
          </w:tcPr>
          <w:p w14:paraId="24AD7C34"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思想政治引领工作</w:t>
            </w:r>
            <w:r>
              <w:rPr>
                <w:rFonts w:ascii="黑体" w:eastAsia="黑体" w:hAnsi="黑体" w:cs="宋体" w:hint="eastAsia"/>
                <w:color w:val="000000"/>
                <w:kern w:val="0"/>
                <w:sz w:val="24"/>
                <w:szCs w:val="24"/>
              </w:rPr>
              <w:br/>
              <w:t>（35分）</w:t>
            </w:r>
          </w:p>
        </w:tc>
        <w:tc>
          <w:tcPr>
            <w:tcW w:w="2740" w:type="dxa"/>
            <w:vMerge w:val="restart"/>
            <w:vAlign w:val="center"/>
          </w:tcPr>
          <w:p w14:paraId="2E82A7D1"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主题教育开展情况</w:t>
            </w:r>
            <w:r>
              <w:rPr>
                <w:rFonts w:ascii="仿宋" w:eastAsia="仿宋" w:hAnsi="仿宋" w:cs="宋体" w:hint="eastAsia"/>
                <w:b/>
                <w:bCs/>
                <w:color w:val="000000"/>
                <w:kern w:val="0"/>
                <w:sz w:val="22"/>
              </w:rPr>
              <w:br/>
              <w:t>（25分）</w:t>
            </w:r>
          </w:p>
        </w:tc>
        <w:tc>
          <w:tcPr>
            <w:tcW w:w="6568" w:type="dxa"/>
            <w:vAlign w:val="center"/>
          </w:tcPr>
          <w:p w14:paraId="656CB6FE"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：各团支部严格按照院团委验收日期进行专题学习录入。（4分）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：以绩效考核“团日活动开展”模块为依据，该模块每有1个月扣分，此项目扣1分，扣完为止。</w:t>
            </w:r>
          </w:p>
        </w:tc>
        <w:tc>
          <w:tcPr>
            <w:tcW w:w="2674" w:type="dxa"/>
            <w:vAlign w:val="center"/>
          </w:tcPr>
          <w:p w14:paraId="16B525B6"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以各团支部绩效考核分数（附件3）为依据</w:t>
            </w:r>
          </w:p>
        </w:tc>
        <w:tc>
          <w:tcPr>
            <w:tcW w:w="1225" w:type="dxa"/>
            <w:noWrap/>
            <w:vAlign w:val="center"/>
          </w:tcPr>
          <w:p w14:paraId="3E747F20"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6128E8CE" w14:textId="77777777">
        <w:trPr>
          <w:trHeight w:val="1120"/>
        </w:trPr>
        <w:tc>
          <w:tcPr>
            <w:tcW w:w="967" w:type="dxa"/>
            <w:vMerge/>
            <w:vAlign w:val="center"/>
          </w:tcPr>
          <w:p w14:paraId="58B3CC42"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Merge/>
            <w:vAlign w:val="center"/>
          </w:tcPr>
          <w:p w14:paraId="04AFE821" w14:textId="77777777" w:rsidR="00C05C73" w:rsidRDefault="00C05C73">
            <w:pPr>
              <w:widowControl/>
              <w:spacing w:line="240" w:lineRule="auto"/>
              <w:ind w:firstLineChars="0" w:firstLine="0"/>
              <w:rPr>
                <w:rFonts w:ascii="仿宋" w:eastAsia="仿宋" w:hAnsi="仿宋" w:cs="宋体" w:hint="eastAsia"/>
                <w:b/>
                <w:bCs/>
                <w:color w:val="000000"/>
                <w:kern w:val="0"/>
                <w:sz w:val="22"/>
              </w:rPr>
            </w:pPr>
          </w:p>
        </w:tc>
        <w:tc>
          <w:tcPr>
            <w:tcW w:w="6568" w:type="dxa"/>
            <w:vAlign w:val="center"/>
          </w:tcPr>
          <w:p w14:paraId="6B68FFE5" w14:textId="118C7DE8"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：各团支部积极开展主题团日活动。（5分）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评选细则</w:t>
            </w:r>
            <w:r>
              <w:rPr>
                <w:rFonts w:ascii="仿宋" w:eastAsia="仿宋" w:hAnsi="仿宋" w:cs="宋体" w:hint="eastAsia"/>
                <w:color w:val="000000"/>
                <w:kern w:val="0"/>
                <w:sz w:val="22"/>
              </w:rPr>
              <w:t>：团支部自202</w:t>
            </w:r>
            <w:r w:rsidR="00C25C8A">
              <w:rPr>
                <w:rFonts w:ascii="仿宋" w:eastAsia="仿宋" w:hAnsi="仿宋" w:cs="宋体" w:hint="eastAsia"/>
                <w:color w:val="000000"/>
                <w:kern w:val="0"/>
                <w:sz w:val="22"/>
              </w:rPr>
              <w:t>5</w:t>
            </w:r>
            <w:r>
              <w:rPr>
                <w:rFonts w:ascii="仿宋" w:eastAsia="仿宋" w:hAnsi="仿宋" w:cs="宋体" w:hint="eastAsia"/>
                <w:color w:val="000000"/>
                <w:kern w:val="0"/>
                <w:sz w:val="22"/>
              </w:rPr>
              <w:t>年3月以来团日活动次数达6次及以上计5分，4次及以上计3分，2次及以上计2分，2次以下计1分，不举办不得分。</w:t>
            </w:r>
          </w:p>
        </w:tc>
        <w:tc>
          <w:tcPr>
            <w:tcW w:w="2674" w:type="dxa"/>
            <w:vAlign w:val="center"/>
          </w:tcPr>
          <w:p w14:paraId="362DE017"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提供活动开展图文材料或新闻链接</w:t>
            </w:r>
          </w:p>
        </w:tc>
        <w:tc>
          <w:tcPr>
            <w:tcW w:w="1225" w:type="dxa"/>
            <w:noWrap/>
            <w:vAlign w:val="center"/>
          </w:tcPr>
          <w:p w14:paraId="18FA9B6A"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2EEC6CCF" w14:textId="77777777">
        <w:tc>
          <w:tcPr>
            <w:tcW w:w="967" w:type="dxa"/>
            <w:vMerge/>
            <w:vAlign w:val="center"/>
          </w:tcPr>
          <w:p w14:paraId="7978029F"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Merge/>
            <w:vAlign w:val="center"/>
          </w:tcPr>
          <w:p w14:paraId="0C097B29" w14:textId="77777777" w:rsidR="00C05C73" w:rsidRDefault="00C05C73">
            <w:pPr>
              <w:widowControl/>
              <w:spacing w:line="240" w:lineRule="auto"/>
              <w:ind w:firstLineChars="0" w:firstLine="0"/>
              <w:rPr>
                <w:rFonts w:ascii="仿宋" w:eastAsia="仿宋" w:hAnsi="仿宋" w:cs="宋体" w:hint="eastAsia"/>
                <w:b/>
                <w:bCs/>
                <w:color w:val="000000"/>
                <w:kern w:val="0"/>
                <w:sz w:val="22"/>
              </w:rPr>
            </w:pPr>
          </w:p>
        </w:tc>
        <w:tc>
          <w:tcPr>
            <w:tcW w:w="6568" w:type="dxa"/>
            <w:vAlign w:val="center"/>
          </w:tcPr>
          <w:p w14:paraId="62C68EDC"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：团支部委员会成员主动发挥先锋模范引领作用，充分调动支部成员积极性，团日活动团员参与率达到90%及以上。（5分）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lastRenderedPageBreak/>
              <w:t>评分细则</w:t>
            </w:r>
            <w:r>
              <w:rPr>
                <w:rFonts w:ascii="仿宋" w:eastAsia="仿宋" w:hAnsi="仿宋" w:cs="宋体" w:hint="eastAsia"/>
                <w:color w:val="000000"/>
                <w:kern w:val="0"/>
                <w:sz w:val="22"/>
              </w:rPr>
              <w:t>：团员团日活动参与率达90%，加5分；参与率每降10%，扣1分，扣完为止。</w:t>
            </w:r>
          </w:p>
        </w:tc>
        <w:tc>
          <w:tcPr>
            <w:tcW w:w="2674" w:type="dxa"/>
            <w:vAlign w:val="center"/>
          </w:tcPr>
          <w:p w14:paraId="76638C3F"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按团日活动团员实际参与率计分</w:t>
            </w:r>
          </w:p>
        </w:tc>
        <w:tc>
          <w:tcPr>
            <w:tcW w:w="1225" w:type="dxa"/>
            <w:noWrap/>
            <w:vAlign w:val="center"/>
          </w:tcPr>
          <w:p w14:paraId="64085687"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224149B1" w14:textId="77777777">
        <w:trPr>
          <w:trHeight w:val="1680"/>
        </w:trPr>
        <w:tc>
          <w:tcPr>
            <w:tcW w:w="967" w:type="dxa"/>
            <w:vMerge/>
            <w:vAlign w:val="center"/>
          </w:tcPr>
          <w:p w14:paraId="3F170D07"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Merge/>
            <w:vAlign w:val="center"/>
          </w:tcPr>
          <w:p w14:paraId="725B987C" w14:textId="77777777" w:rsidR="00C05C73" w:rsidRDefault="00C05C73">
            <w:pPr>
              <w:widowControl/>
              <w:spacing w:line="240" w:lineRule="auto"/>
              <w:ind w:firstLineChars="0" w:firstLine="0"/>
              <w:rPr>
                <w:rFonts w:ascii="仿宋" w:eastAsia="仿宋" w:hAnsi="仿宋" w:cs="宋体" w:hint="eastAsia"/>
                <w:b/>
                <w:bCs/>
                <w:color w:val="000000"/>
                <w:kern w:val="0"/>
                <w:sz w:val="22"/>
              </w:rPr>
            </w:pPr>
          </w:p>
        </w:tc>
        <w:tc>
          <w:tcPr>
            <w:tcW w:w="6568" w:type="dxa"/>
            <w:vAlign w:val="center"/>
          </w:tcPr>
          <w:p w14:paraId="3EF5D02C"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：各学院积极开展“面向广大团员和青年开展学习贯彻习近平新时代中国特色社会主义思想主题教育”四个专题的学习研讨。（6分）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：院团委根据开展效果、开展形式、理论内容等进行评分。四个专题每开展1个加0.5分，取得良好效果加1分，上限6分，未开展相关活动不得分。</w:t>
            </w:r>
          </w:p>
        </w:tc>
        <w:tc>
          <w:tcPr>
            <w:tcW w:w="2674" w:type="dxa"/>
            <w:vAlign w:val="center"/>
          </w:tcPr>
          <w:p w14:paraId="773FFD06"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提供活动开展图文材料或新闻链接</w:t>
            </w:r>
          </w:p>
        </w:tc>
        <w:tc>
          <w:tcPr>
            <w:tcW w:w="1225" w:type="dxa"/>
            <w:noWrap/>
            <w:vAlign w:val="center"/>
          </w:tcPr>
          <w:p w14:paraId="6CDAD599"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45874247" w14:textId="77777777">
        <w:trPr>
          <w:trHeight w:val="1400"/>
        </w:trPr>
        <w:tc>
          <w:tcPr>
            <w:tcW w:w="967" w:type="dxa"/>
            <w:vMerge/>
            <w:vAlign w:val="center"/>
          </w:tcPr>
          <w:p w14:paraId="3DB4CF90"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Merge/>
            <w:vAlign w:val="center"/>
          </w:tcPr>
          <w:p w14:paraId="5C8B8CFF" w14:textId="77777777" w:rsidR="00C05C73" w:rsidRDefault="00C05C73">
            <w:pPr>
              <w:widowControl/>
              <w:spacing w:line="240" w:lineRule="auto"/>
              <w:ind w:firstLineChars="0" w:firstLine="0"/>
              <w:rPr>
                <w:rFonts w:ascii="仿宋" w:eastAsia="仿宋" w:hAnsi="仿宋" w:cs="宋体" w:hint="eastAsia"/>
                <w:b/>
                <w:bCs/>
                <w:color w:val="000000"/>
                <w:kern w:val="0"/>
                <w:sz w:val="22"/>
              </w:rPr>
            </w:pPr>
          </w:p>
        </w:tc>
        <w:tc>
          <w:tcPr>
            <w:tcW w:w="6568" w:type="dxa"/>
            <w:vAlign w:val="center"/>
          </w:tcPr>
          <w:p w14:paraId="70ACE9A0"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：各团支部组织团员青年参加团日活动设计大赛。各基层团支部根据实际情况，鼓励结合专业特色、基层特色、团员特点，因地制宜地开展活动。（5分）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：未参与“团日活动设计大赛”不得分，获得一等奖加5分，二等奖加3分，三等奖加1分。</w:t>
            </w:r>
          </w:p>
        </w:tc>
        <w:tc>
          <w:tcPr>
            <w:tcW w:w="2674" w:type="dxa"/>
            <w:vAlign w:val="center"/>
          </w:tcPr>
          <w:p w14:paraId="348B9AE8"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获奖名单材料截图</w:t>
            </w:r>
          </w:p>
        </w:tc>
        <w:tc>
          <w:tcPr>
            <w:tcW w:w="1225" w:type="dxa"/>
            <w:noWrap/>
            <w:vAlign w:val="center"/>
          </w:tcPr>
          <w:p w14:paraId="6AC292D1"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26A230F9" w14:textId="77777777">
        <w:trPr>
          <w:trHeight w:val="840"/>
        </w:trPr>
        <w:tc>
          <w:tcPr>
            <w:tcW w:w="967" w:type="dxa"/>
            <w:vMerge/>
            <w:vAlign w:val="center"/>
          </w:tcPr>
          <w:p w14:paraId="71067C46"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20DA8B82" w14:textId="77777777" w:rsidR="00C05C73" w:rsidRDefault="00000000">
            <w:pPr>
              <w:spacing w:line="240" w:lineRule="auto"/>
              <w:ind w:firstLine="442"/>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青年大学习参学情况</w:t>
            </w:r>
            <w:r>
              <w:rPr>
                <w:rFonts w:ascii="仿宋" w:eastAsia="仿宋" w:hAnsi="仿宋" w:cs="宋体" w:hint="eastAsia"/>
                <w:b/>
                <w:bCs/>
                <w:color w:val="000000"/>
                <w:kern w:val="0"/>
                <w:sz w:val="22"/>
              </w:rPr>
              <w:br/>
              <w:t>（10分）</w:t>
            </w:r>
          </w:p>
        </w:tc>
        <w:tc>
          <w:tcPr>
            <w:tcW w:w="6568" w:type="dxa"/>
            <w:vAlign w:val="center"/>
          </w:tcPr>
          <w:p w14:paraId="7B26BA49" w14:textId="31E8AE99" w:rsidR="00C05C73" w:rsidRDefault="00000000">
            <w:pPr>
              <w:widowControl/>
              <w:spacing w:line="240" w:lineRule="auto"/>
              <w:ind w:firstLineChars="0" w:firstLine="0"/>
              <w:rPr>
                <w:rFonts w:ascii="仿宋" w:eastAsia="仿宋" w:hAnsi="仿宋" w:cs="宋体" w:hint="eastAsia"/>
                <w:b/>
                <w:bCs/>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：202</w:t>
            </w:r>
            <w:r w:rsidR="00C25C8A">
              <w:rPr>
                <w:rFonts w:ascii="仿宋" w:eastAsia="仿宋" w:hAnsi="仿宋" w:cs="宋体" w:hint="eastAsia"/>
                <w:color w:val="000000"/>
                <w:kern w:val="0"/>
                <w:sz w:val="22"/>
              </w:rPr>
              <w:t>5</w:t>
            </w:r>
            <w:r>
              <w:rPr>
                <w:rFonts w:ascii="仿宋" w:eastAsia="仿宋" w:hAnsi="仿宋" w:cs="宋体" w:hint="eastAsia"/>
                <w:color w:val="000000"/>
                <w:kern w:val="0"/>
                <w:sz w:val="22"/>
              </w:rPr>
              <w:t>年3月-202</w:t>
            </w:r>
            <w:r w:rsidR="00C25C8A">
              <w:rPr>
                <w:rFonts w:ascii="仿宋" w:eastAsia="仿宋" w:hAnsi="仿宋" w:cs="宋体" w:hint="eastAsia"/>
                <w:color w:val="000000"/>
                <w:kern w:val="0"/>
                <w:sz w:val="22"/>
              </w:rPr>
              <w:t>6</w:t>
            </w:r>
            <w:r>
              <w:rPr>
                <w:rFonts w:ascii="仿宋" w:eastAsia="仿宋" w:hAnsi="仿宋" w:cs="宋体" w:hint="eastAsia"/>
                <w:color w:val="000000"/>
                <w:kern w:val="0"/>
                <w:sz w:val="22"/>
              </w:rPr>
              <w:t>年6月，按时报送青年大学习完成情况及参学率达到75%（10分）。</w:t>
            </w:r>
          </w:p>
          <w:p w14:paraId="17C58E57"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：以绩效考核“青年大学习”模块为依据，该模块实行考核与此项目比例兑换为1:1，即“青年大学习”每扣1分则此项目扣1分，扣完为止。</w:t>
            </w:r>
          </w:p>
          <w:p w14:paraId="10F250FD" w14:textId="77777777" w:rsidR="00C05C73" w:rsidRDefault="00C05C73">
            <w:pPr>
              <w:widowControl/>
              <w:spacing w:line="240" w:lineRule="auto"/>
              <w:ind w:firstLineChars="0" w:firstLine="0"/>
              <w:rPr>
                <w:rFonts w:ascii="仿宋" w:eastAsia="仿宋" w:hAnsi="仿宋" w:cs="宋体" w:hint="eastAsia"/>
                <w:color w:val="000000"/>
                <w:kern w:val="0"/>
                <w:sz w:val="22"/>
              </w:rPr>
            </w:pPr>
          </w:p>
          <w:p w14:paraId="3B19A1EC" w14:textId="77777777" w:rsidR="00C05C73" w:rsidRDefault="00C05C73">
            <w:pPr>
              <w:widowControl/>
              <w:spacing w:line="240" w:lineRule="auto"/>
              <w:ind w:firstLineChars="0" w:firstLine="0"/>
              <w:rPr>
                <w:rFonts w:ascii="仿宋" w:eastAsia="仿宋" w:hAnsi="仿宋" w:cs="宋体" w:hint="eastAsia"/>
                <w:color w:val="000000"/>
                <w:kern w:val="0"/>
                <w:sz w:val="22"/>
              </w:rPr>
            </w:pPr>
          </w:p>
          <w:p w14:paraId="6165B46C" w14:textId="77777777" w:rsidR="00C05C73" w:rsidRDefault="00C05C73">
            <w:pPr>
              <w:widowControl/>
              <w:spacing w:line="240" w:lineRule="auto"/>
              <w:ind w:firstLineChars="0" w:firstLine="0"/>
              <w:rPr>
                <w:rFonts w:ascii="仿宋" w:eastAsia="仿宋" w:hAnsi="仿宋" w:cs="宋体" w:hint="eastAsia"/>
                <w:color w:val="000000"/>
                <w:kern w:val="0"/>
                <w:sz w:val="22"/>
              </w:rPr>
            </w:pPr>
          </w:p>
          <w:p w14:paraId="15C77D56" w14:textId="77777777" w:rsidR="00C05C73" w:rsidRDefault="00C05C73">
            <w:pPr>
              <w:widowControl/>
              <w:spacing w:line="240" w:lineRule="auto"/>
              <w:ind w:firstLineChars="0" w:firstLine="0"/>
              <w:rPr>
                <w:rFonts w:ascii="仿宋" w:eastAsia="仿宋" w:hAnsi="仿宋" w:cs="宋体" w:hint="eastAsia"/>
                <w:color w:val="000000"/>
                <w:kern w:val="0"/>
                <w:sz w:val="22"/>
              </w:rPr>
            </w:pPr>
          </w:p>
        </w:tc>
        <w:tc>
          <w:tcPr>
            <w:tcW w:w="2674" w:type="dxa"/>
            <w:vAlign w:val="center"/>
          </w:tcPr>
          <w:p w14:paraId="21200783"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以各团支部绩效考核分数（附件3）为依据</w:t>
            </w:r>
            <w:r>
              <w:rPr>
                <w:rFonts w:ascii="仿宋" w:eastAsia="仿宋" w:hAnsi="仿宋" w:cs="宋体" w:hint="eastAsia"/>
                <w:color w:val="000000"/>
                <w:kern w:val="0"/>
                <w:sz w:val="22"/>
              </w:rPr>
              <w:tab/>
            </w:r>
          </w:p>
        </w:tc>
        <w:tc>
          <w:tcPr>
            <w:tcW w:w="1225" w:type="dxa"/>
            <w:noWrap/>
            <w:vAlign w:val="center"/>
          </w:tcPr>
          <w:p w14:paraId="64CCFA10" w14:textId="77777777" w:rsidR="00C05C73" w:rsidRDefault="00C05C73">
            <w:pPr>
              <w:widowControl/>
              <w:spacing w:line="240" w:lineRule="auto"/>
              <w:ind w:firstLineChars="0" w:firstLine="0"/>
              <w:jc w:val="center"/>
              <w:rPr>
                <w:rFonts w:ascii="Times New Roman" w:eastAsia="等线" w:hAnsi="Times New Roman" w:cs="Times New Roman"/>
                <w:color w:val="000000"/>
                <w:kern w:val="0"/>
                <w:sz w:val="22"/>
              </w:rPr>
            </w:pPr>
          </w:p>
        </w:tc>
      </w:tr>
      <w:tr w:rsidR="00C05C73" w14:paraId="57A611FD" w14:textId="77777777">
        <w:trPr>
          <w:trHeight w:val="1960"/>
        </w:trPr>
        <w:tc>
          <w:tcPr>
            <w:tcW w:w="967" w:type="dxa"/>
            <w:vMerge w:val="restart"/>
            <w:vAlign w:val="center"/>
          </w:tcPr>
          <w:p w14:paraId="373D8F48"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组织建设工作</w:t>
            </w:r>
            <w:r>
              <w:rPr>
                <w:rFonts w:ascii="黑体" w:eastAsia="黑体" w:hAnsi="黑体" w:cs="宋体" w:hint="eastAsia"/>
                <w:color w:val="000000"/>
                <w:kern w:val="0"/>
                <w:sz w:val="24"/>
                <w:szCs w:val="24"/>
              </w:rPr>
              <w:br/>
              <w:t>（30分）</w:t>
            </w:r>
          </w:p>
        </w:tc>
        <w:tc>
          <w:tcPr>
            <w:tcW w:w="2740" w:type="dxa"/>
            <w:vMerge w:val="restart"/>
            <w:vAlign w:val="center"/>
          </w:tcPr>
          <w:p w14:paraId="4FAE9A4B"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团支部“班团一体化”工作</w:t>
            </w:r>
            <w:r>
              <w:rPr>
                <w:rFonts w:ascii="仿宋" w:eastAsia="仿宋" w:hAnsi="仿宋" w:cs="宋体" w:hint="eastAsia"/>
                <w:b/>
                <w:bCs/>
                <w:color w:val="000000"/>
                <w:kern w:val="0"/>
                <w:sz w:val="22"/>
              </w:rPr>
              <w:br/>
              <w:t>（6分）</w:t>
            </w:r>
          </w:p>
        </w:tc>
        <w:tc>
          <w:tcPr>
            <w:tcW w:w="6568" w:type="dxa"/>
            <w:vAlign w:val="center"/>
          </w:tcPr>
          <w:p w14:paraId="7862009D"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有效发挥团支部在班级中的思想引领作用，推进实施“班团一体化”建设（班长兼任团支部副书记或团支部书记兼任班长、班级团支部与班委会一体化运行机制），进一步理顺班级和团支部的关系，夯实团的基层基础工作，提升团支部活力。（3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：班长兼任团支部副书记或团支部书记兼任班长，加3分。</w:t>
            </w:r>
          </w:p>
        </w:tc>
        <w:tc>
          <w:tcPr>
            <w:tcW w:w="2674" w:type="dxa"/>
            <w:vAlign w:val="center"/>
          </w:tcPr>
          <w:p w14:paraId="62BE9147"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按团支部实际情况计分</w:t>
            </w:r>
          </w:p>
        </w:tc>
        <w:tc>
          <w:tcPr>
            <w:tcW w:w="1225" w:type="dxa"/>
            <w:noWrap/>
            <w:vAlign w:val="center"/>
          </w:tcPr>
          <w:p w14:paraId="43D82F94"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3CDE3F9F" w14:textId="77777777">
        <w:trPr>
          <w:trHeight w:val="1400"/>
        </w:trPr>
        <w:tc>
          <w:tcPr>
            <w:tcW w:w="967" w:type="dxa"/>
            <w:vMerge/>
            <w:vAlign w:val="center"/>
          </w:tcPr>
          <w:p w14:paraId="190CECDB"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Merge/>
            <w:vAlign w:val="center"/>
          </w:tcPr>
          <w:p w14:paraId="1FE74E26" w14:textId="77777777" w:rsidR="00C05C73" w:rsidRDefault="00C05C73">
            <w:pPr>
              <w:widowControl/>
              <w:spacing w:line="240" w:lineRule="auto"/>
              <w:ind w:firstLineChars="0" w:firstLine="0"/>
              <w:rPr>
                <w:rFonts w:ascii="仿宋" w:eastAsia="仿宋" w:hAnsi="仿宋" w:cs="宋体" w:hint="eastAsia"/>
                <w:b/>
                <w:bCs/>
                <w:color w:val="000000"/>
                <w:kern w:val="0"/>
                <w:sz w:val="22"/>
              </w:rPr>
            </w:pPr>
          </w:p>
        </w:tc>
        <w:tc>
          <w:tcPr>
            <w:tcW w:w="6568" w:type="dxa"/>
            <w:vAlign w:val="center"/>
          </w:tcPr>
          <w:p w14:paraId="07ADD150"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：团支部委员会、班干部成员思想政治好，工作责任心强，认真落实上级团组织部署安排，扎实有效开展团支部工作。（3分）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：团支部委员会在支部团员青年中有较高的认可度，加3分。</w:t>
            </w:r>
          </w:p>
        </w:tc>
        <w:tc>
          <w:tcPr>
            <w:tcW w:w="2674" w:type="dxa"/>
            <w:vAlign w:val="center"/>
          </w:tcPr>
          <w:p w14:paraId="3243A4CF"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按团支部实际情况计分</w:t>
            </w:r>
          </w:p>
        </w:tc>
        <w:tc>
          <w:tcPr>
            <w:tcW w:w="1225" w:type="dxa"/>
            <w:noWrap/>
            <w:vAlign w:val="center"/>
          </w:tcPr>
          <w:p w14:paraId="68165C42"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4DAA5AAD" w14:textId="77777777">
        <w:trPr>
          <w:trHeight w:val="1130"/>
        </w:trPr>
        <w:tc>
          <w:tcPr>
            <w:tcW w:w="967" w:type="dxa"/>
            <w:vMerge/>
            <w:vAlign w:val="center"/>
          </w:tcPr>
          <w:p w14:paraId="353B82F7"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471C0D28"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团支部“青年评议”完成情况</w:t>
            </w:r>
            <w:r>
              <w:rPr>
                <w:rFonts w:ascii="仿宋" w:eastAsia="仿宋" w:hAnsi="仿宋" w:cs="宋体" w:hint="eastAsia"/>
                <w:b/>
                <w:bCs/>
                <w:color w:val="000000"/>
                <w:kern w:val="0"/>
                <w:sz w:val="22"/>
              </w:rPr>
              <w:br/>
              <w:t>（3分）</w:t>
            </w:r>
          </w:p>
        </w:tc>
        <w:tc>
          <w:tcPr>
            <w:tcW w:w="6568" w:type="dxa"/>
            <w:vAlign w:val="bottom"/>
          </w:tcPr>
          <w:p w14:paraId="1A317FB1"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：各团支部按照要求积极开展“青年评议”工作。（3分）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：团支部青年评议人数达50%，每超过1%加0.1分，上限3分。</w:t>
            </w:r>
          </w:p>
        </w:tc>
        <w:tc>
          <w:tcPr>
            <w:tcW w:w="2674" w:type="dxa"/>
            <w:vAlign w:val="center"/>
          </w:tcPr>
          <w:p w14:paraId="77FC59B4"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提供团支部内“青年评议”工作开展情况证明</w:t>
            </w:r>
          </w:p>
        </w:tc>
        <w:tc>
          <w:tcPr>
            <w:tcW w:w="1225" w:type="dxa"/>
            <w:noWrap/>
            <w:vAlign w:val="center"/>
          </w:tcPr>
          <w:p w14:paraId="270A3545"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406BF805" w14:textId="77777777">
        <w:tc>
          <w:tcPr>
            <w:tcW w:w="967" w:type="dxa"/>
            <w:vMerge/>
            <w:vAlign w:val="center"/>
          </w:tcPr>
          <w:p w14:paraId="1B658B0C"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219409ED"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团支部“青马工程”入选情况</w:t>
            </w:r>
            <w:r>
              <w:rPr>
                <w:rFonts w:ascii="仿宋" w:eastAsia="仿宋" w:hAnsi="仿宋" w:cs="宋体" w:hint="eastAsia"/>
                <w:b/>
                <w:bCs/>
                <w:color w:val="000000"/>
                <w:kern w:val="0"/>
                <w:sz w:val="22"/>
              </w:rPr>
              <w:br/>
              <w:t>（5分）</w:t>
            </w:r>
          </w:p>
        </w:tc>
        <w:tc>
          <w:tcPr>
            <w:tcW w:w="6568" w:type="dxa"/>
            <w:vAlign w:val="bottom"/>
          </w:tcPr>
          <w:p w14:paraId="474D9646"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：各团支部按照要求积极动员支部团员参加“青马工程”培训。（5分）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：团支部团员入选省级“青马班”加5分，入选校级“青马班”加3分，入选院级“青马班”加1分。按最高级计分，不累加。上限5分。</w:t>
            </w:r>
          </w:p>
        </w:tc>
        <w:tc>
          <w:tcPr>
            <w:tcW w:w="2674" w:type="dxa"/>
            <w:vAlign w:val="center"/>
          </w:tcPr>
          <w:p w14:paraId="068AD8B8" w14:textId="77777777" w:rsidR="00C05C73" w:rsidRDefault="00000000">
            <w:pPr>
              <w:widowControl/>
              <w:spacing w:line="240" w:lineRule="auto"/>
              <w:ind w:firstLineChars="0" w:firstLine="0"/>
              <w:jc w:val="center"/>
              <w:rPr>
                <w:rFonts w:ascii="仿宋" w:eastAsia="仿宋" w:hAnsi="仿宋" w:cs="宋体" w:hint="eastAsia"/>
                <w:color w:val="000000"/>
                <w:kern w:val="0"/>
                <w:sz w:val="22"/>
              </w:rPr>
            </w:pPr>
            <w:r>
              <w:rPr>
                <w:rFonts w:ascii="仿宋" w:eastAsia="仿宋" w:hAnsi="仿宋" w:cs="宋体" w:hint="eastAsia"/>
                <w:color w:val="000000"/>
                <w:kern w:val="0"/>
                <w:sz w:val="22"/>
              </w:rPr>
              <w:t>提供相关证明</w:t>
            </w:r>
          </w:p>
        </w:tc>
        <w:tc>
          <w:tcPr>
            <w:tcW w:w="1225" w:type="dxa"/>
            <w:noWrap/>
            <w:vAlign w:val="center"/>
          </w:tcPr>
          <w:p w14:paraId="17A8C3CB"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56A9B9B7" w14:textId="77777777">
        <w:trPr>
          <w:trHeight w:val="1410"/>
        </w:trPr>
        <w:tc>
          <w:tcPr>
            <w:tcW w:w="967" w:type="dxa"/>
            <w:vMerge/>
            <w:vAlign w:val="center"/>
          </w:tcPr>
          <w:p w14:paraId="0916B747"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4781E201"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团支部“青苗班”入选情况</w:t>
            </w:r>
          </w:p>
          <w:p w14:paraId="5CC81794"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（4分）</w:t>
            </w:r>
          </w:p>
        </w:tc>
        <w:tc>
          <w:tcPr>
            <w:tcW w:w="6568" w:type="dxa"/>
            <w:vAlign w:val="bottom"/>
          </w:tcPr>
          <w:p w14:paraId="033D7318"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：各团支部按照要求积极动员支部团员参加“青苗”培训。（4分）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：团支部团员入选院级“青苗班”人数达总人数30%加4分，达20%加3分，达10%加2分，达5%加1分。</w:t>
            </w:r>
          </w:p>
          <w:p w14:paraId="67750987" w14:textId="0F5A1A98"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注：本项目为2</w:t>
            </w:r>
            <w:r w:rsidR="00C25C8A">
              <w:rPr>
                <w:rFonts w:ascii="仿宋" w:eastAsia="仿宋" w:hAnsi="仿宋" w:cs="宋体" w:hint="eastAsia"/>
                <w:color w:val="000000"/>
                <w:kern w:val="0"/>
                <w:sz w:val="22"/>
              </w:rPr>
              <w:t>5</w:t>
            </w:r>
            <w:r>
              <w:rPr>
                <w:rFonts w:ascii="仿宋" w:eastAsia="仿宋" w:hAnsi="仿宋" w:cs="宋体" w:hint="eastAsia"/>
                <w:color w:val="000000"/>
                <w:kern w:val="0"/>
                <w:sz w:val="22"/>
              </w:rPr>
              <w:t>级横向对比，不影响其他指标评分</w:t>
            </w:r>
          </w:p>
        </w:tc>
        <w:tc>
          <w:tcPr>
            <w:tcW w:w="2674" w:type="dxa"/>
            <w:vAlign w:val="center"/>
          </w:tcPr>
          <w:p w14:paraId="0FFB6786" w14:textId="77777777" w:rsidR="00C05C73" w:rsidRDefault="00000000">
            <w:pPr>
              <w:widowControl/>
              <w:spacing w:line="240" w:lineRule="auto"/>
              <w:ind w:firstLineChars="0" w:firstLine="0"/>
              <w:jc w:val="center"/>
              <w:rPr>
                <w:rFonts w:ascii="仿宋" w:eastAsia="仿宋" w:hAnsi="仿宋" w:cs="宋体" w:hint="eastAsia"/>
                <w:color w:val="000000"/>
                <w:kern w:val="0"/>
                <w:sz w:val="22"/>
              </w:rPr>
            </w:pPr>
            <w:r>
              <w:rPr>
                <w:rFonts w:ascii="仿宋" w:eastAsia="仿宋" w:hAnsi="仿宋" w:cs="宋体" w:hint="eastAsia"/>
                <w:color w:val="000000"/>
                <w:kern w:val="0"/>
                <w:sz w:val="22"/>
              </w:rPr>
              <w:t>相关截图证明</w:t>
            </w:r>
          </w:p>
        </w:tc>
        <w:tc>
          <w:tcPr>
            <w:tcW w:w="1225" w:type="dxa"/>
            <w:noWrap/>
            <w:vAlign w:val="center"/>
          </w:tcPr>
          <w:p w14:paraId="3ABF443D" w14:textId="77777777" w:rsidR="00C05C73" w:rsidRDefault="00C05C73">
            <w:pPr>
              <w:widowControl/>
              <w:spacing w:line="240" w:lineRule="auto"/>
              <w:ind w:firstLineChars="0" w:firstLine="0"/>
              <w:jc w:val="center"/>
              <w:rPr>
                <w:rFonts w:ascii="Times New Roman" w:eastAsia="等线" w:hAnsi="Times New Roman" w:cs="Times New Roman"/>
                <w:color w:val="000000"/>
                <w:kern w:val="0"/>
                <w:sz w:val="22"/>
              </w:rPr>
            </w:pPr>
          </w:p>
        </w:tc>
      </w:tr>
      <w:tr w:rsidR="00C05C73" w14:paraId="025EBA29" w14:textId="77777777">
        <w:trPr>
          <w:trHeight w:val="1690"/>
        </w:trPr>
        <w:tc>
          <w:tcPr>
            <w:tcW w:w="967" w:type="dxa"/>
            <w:vMerge/>
            <w:vAlign w:val="center"/>
          </w:tcPr>
          <w:p w14:paraId="48468E5A"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55CFE99C"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团支部“推优入党”工作</w:t>
            </w:r>
            <w:r>
              <w:rPr>
                <w:rFonts w:ascii="仿宋" w:eastAsia="仿宋" w:hAnsi="仿宋" w:cs="宋体" w:hint="eastAsia"/>
                <w:b/>
                <w:bCs/>
                <w:color w:val="000000"/>
                <w:kern w:val="0"/>
                <w:sz w:val="22"/>
              </w:rPr>
              <w:br/>
              <w:t>（4分）</w:t>
            </w:r>
          </w:p>
        </w:tc>
        <w:tc>
          <w:tcPr>
            <w:tcW w:w="6568" w:type="dxa"/>
            <w:vAlign w:val="bottom"/>
          </w:tcPr>
          <w:p w14:paraId="2441FA7D"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：将《中国共产主义青年团支部工作条例（试行）》作为基本遵循，认真做好“团组织推优入党”工作。（4分）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：团支部推优入党流程透明公开，公平公正，合理合规，加3分；团支书个人被推优为党的发展对象，加1分。</w:t>
            </w:r>
          </w:p>
        </w:tc>
        <w:tc>
          <w:tcPr>
            <w:tcW w:w="2674" w:type="dxa"/>
            <w:vAlign w:val="center"/>
          </w:tcPr>
          <w:p w14:paraId="123347B5"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提供团支部内“推优入党”工作开展情况证明</w:t>
            </w:r>
          </w:p>
        </w:tc>
        <w:tc>
          <w:tcPr>
            <w:tcW w:w="1225" w:type="dxa"/>
            <w:noWrap/>
            <w:vAlign w:val="center"/>
          </w:tcPr>
          <w:p w14:paraId="5452AA5E"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1C06A8BC" w14:textId="77777777">
        <w:tc>
          <w:tcPr>
            <w:tcW w:w="967" w:type="dxa"/>
            <w:vMerge/>
            <w:vAlign w:val="center"/>
          </w:tcPr>
          <w:p w14:paraId="07185A7D"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4C542B9A"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团支部干部换届工作</w:t>
            </w:r>
            <w:r>
              <w:rPr>
                <w:rFonts w:ascii="仿宋" w:eastAsia="仿宋" w:hAnsi="仿宋" w:cs="宋体" w:hint="eastAsia"/>
                <w:b/>
                <w:bCs/>
                <w:color w:val="000000"/>
                <w:kern w:val="0"/>
                <w:sz w:val="22"/>
              </w:rPr>
              <w:br/>
              <w:t>（4分）</w:t>
            </w:r>
          </w:p>
        </w:tc>
        <w:tc>
          <w:tcPr>
            <w:tcW w:w="6568" w:type="dxa"/>
            <w:vAlign w:val="bottom"/>
          </w:tcPr>
          <w:p w14:paraId="54199AA3"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：团支部机构设置规范有序、换届考评制度完善健全，部门设置及职责分工科学合理，各项工作均能有序开展。支部干部换届及时，换届程序、方法合理，换届过程公正、公平、公开。（4分）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：团支部近一年内换届及时，加2分；换届流程合理合规，公正公开，加2分。</w:t>
            </w:r>
          </w:p>
          <w:p w14:paraId="754E38C0" w14:textId="77777777" w:rsidR="00C05C73" w:rsidRDefault="00C05C73">
            <w:pPr>
              <w:widowControl/>
              <w:spacing w:line="240" w:lineRule="auto"/>
              <w:ind w:firstLineChars="0" w:firstLine="0"/>
              <w:rPr>
                <w:rFonts w:ascii="仿宋" w:eastAsia="仿宋" w:hAnsi="仿宋" w:cs="宋体" w:hint="eastAsia"/>
                <w:color w:val="000000"/>
                <w:kern w:val="0"/>
                <w:sz w:val="22"/>
              </w:rPr>
            </w:pPr>
          </w:p>
          <w:p w14:paraId="54E42046" w14:textId="77777777" w:rsidR="00C05C73" w:rsidRDefault="00C05C73">
            <w:pPr>
              <w:widowControl/>
              <w:spacing w:line="240" w:lineRule="auto"/>
              <w:ind w:firstLineChars="0" w:firstLine="0"/>
              <w:rPr>
                <w:rFonts w:ascii="仿宋" w:eastAsia="仿宋" w:hAnsi="仿宋" w:cs="宋体" w:hint="eastAsia"/>
                <w:color w:val="000000"/>
                <w:kern w:val="0"/>
                <w:sz w:val="22"/>
              </w:rPr>
            </w:pPr>
          </w:p>
          <w:p w14:paraId="4EB70774" w14:textId="77777777" w:rsidR="00C05C73" w:rsidRDefault="00C05C73">
            <w:pPr>
              <w:widowControl/>
              <w:spacing w:line="240" w:lineRule="auto"/>
              <w:ind w:firstLineChars="0" w:firstLine="0"/>
              <w:rPr>
                <w:rFonts w:ascii="仿宋" w:eastAsia="仿宋" w:hAnsi="仿宋" w:cs="宋体" w:hint="eastAsia"/>
                <w:color w:val="000000"/>
                <w:kern w:val="0"/>
                <w:sz w:val="22"/>
              </w:rPr>
            </w:pPr>
          </w:p>
          <w:p w14:paraId="5EA5C7CD" w14:textId="77777777" w:rsidR="00C05C73" w:rsidRDefault="00C05C73">
            <w:pPr>
              <w:widowControl/>
              <w:spacing w:line="240" w:lineRule="auto"/>
              <w:ind w:firstLineChars="0" w:firstLine="0"/>
              <w:rPr>
                <w:rFonts w:ascii="仿宋" w:eastAsia="仿宋" w:hAnsi="仿宋" w:cs="宋体" w:hint="eastAsia"/>
                <w:color w:val="000000"/>
                <w:kern w:val="0"/>
                <w:sz w:val="22"/>
              </w:rPr>
            </w:pPr>
          </w:p>
        </w:tc>
        <w:tc>
          <w:tcPr>
            <w:tcW w:w="2674" w:type="dxa"/>
            <w:vAlign w:val="center"/>
          </w:tcPr>
          <w:p w14:paraId="18EEFB70"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提供团支部内换届工作开展情况证明</w:t>
            </w:r>
          </w:p>
        </w:tc>
        <w:tc>
          <w:tcPr>
            <w:tcW w:w="1225" w:type="dxa"/>
            <w:noWrap/>
            <w:vAlign w:val="center"/>
          </w:tcPr>
          <w:p w14:paraId="2330A3BF"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09B04E78" w14:textId="77777777">
        <w:trPr>
          <w:trHeight w:val="1970"/>
        </w:trPr>
        <w:tc>
          <w:tcPr>
            <w:tcW w:w="967" w:type="dxa"/>
            <w:vMerge/>
            <w:vAlign w:val="center"/>
          </w:tcPr>
          <w:p w14:paraId="4683FFAD"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50F45F59"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“三会两制一课”制度</w:t>
            </w:r>
            <w:r>
              <w:rPr>
                <w:rFonts w:ascii="仿宋" w:eastAsia="仿宋" w:hAnsi="仿宋" w:cs="宋体" w:hint="eastAsia"/>
                <w:b/>
                <w:bCs/>
                <w:color w:val="000000"/>
                <w:kern w:val="0"/>
                <w:sz w:val="22"/>
              </w:rPr>
              <w:br/>
              <w:t>落实工作</w:t>
            </w:r>
            <w:r>
              <w:rPr>
                <w:rFonts w:ascii="仿宋" w:eastAsia="仿宋" w:hAnsi="仿宋" w:cs="宋体" w:hint="eastAsia"/>
                <w:b/>
                <w:bCs/>
                <w:color w:val="000000"/>
                <w:kern w:val="0"/>
                <w:sz w:val="22"/>
              </w:rPr>
              <w:br/>
              <w:t>（4分）</w:t>
            </w:r>
          </w:p>
        </w:tc>
        <w:tc>
          <w:tcPr>
            <w:tcW w:w="6568" w:type="dxa"/>
            <w:vAlign w:val="bottom"/>
          </w:tcPr>
          <w:p w14:paraId="49FAA875"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：团支部按照“三会两制一课”的工作要求组织按期支部大会、团小组会和支部委员会，定期组织开展团课，按期开展团员教育评议和团员年度团籍注册工作，支部工作记录和工作台账完整。（4分）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：“三会两制一课”记录完整，材料详实，加4分；基本按要求开展，简单记录，加3分；仅开展加2分；未开展不加分。</w:t>
            </w:r>
          </w:p>
        </w:tc>
        <w:tc>
          <w:tcPr>
            <w:tcW w:w="2674" w:type="dxa"/>
            <w:vAlign w:val="center"/>
          </w:tcPr>
          <w:p w14:paraId="301D6327"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提供相关图文材料</w:t>
            </w:r>
          </w:p>
        </w:tc>
        <w:tc>
          <w:tcPr>
            <w:tcW w:w="1225" w:type="dxa"/>
            <w:noWrap/>
            <w:vAlign w:val="center"/>
          </w:tcPr>
          <w:p w14:paraId="7271900E"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36B365FA" w14:textId="77777777">
        <w:trPr>
          <w:trHeight w:val="1410"/>
        </w:trPr>
        <w:tc>
          <w:tcPr>
            <w:tcW w:w="967" w:type="dxa"/>
            <w:vMerge w:val="restart"/>
            <w:vAlign w:val="center"/>
          </w:tcPr>
          <w:p w14:paraId="4BBEFBEE"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宣传工作</w:t>
            </w:r>
            <w:r>
              <w:rPr>
                <w:rFonts w:ascii="黑体" w:eastAsia="黑体" w:hAnsi="黑体" w:cs="宋体" w:hint="eastAsia"/>
                <w:color w:val="000000"/>
                <w:kern w:val="0"/>
                <w:sz w:val="24"/>
                <w:szCs w:val="24"/>
              </w:rPr>
              <w:br/>
              <w:t>（10分）</w:t>
            </w:r>
          </w:p>
        </w:tc>
        <w:tc>
          <w:tcPr>
            <w:tcW w:w="2740" w:type="dxa"/>
            <w:vAlign w:val="center"/>
          </w:tcPr>
          <w:p w14:paraId="78D3A4FC"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院校新媒体平台宣传贡献情况</w:t>
            </w:r>
            <w:r>
              <w:rPr>
                <w:rFonts w:ascii="仿宋" w:eastAsia="仿宋" w:hAnsi="仿宋" w:cs="宋体" w:hint="eastAsia"/>
                <w:b/>
                <w:bCs/>
                <w:color w:val="000000"/>
                <w:kern w:val="0"/>
                <w:sz w:val="22"/>
              </w:rPr>
              <w:br/>
              <w:t>（5分）</w:t>
            </w:r>
          </w:p>
        </w:tc>
        <w:tc>
          <w:tcPr>
            <w:tcW w:w="6568" w:type="dxa"/>
            <w:vAlign w:val="bottom"/>
          </w:tcPr>
          <w:p w14:paraId="6A6D5B58"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：积极宣传推广支部特色活动、支部工作经验和支部优秀团员典型，向院校新媒体平台积极投稿（5分）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：获校级平台宣发，1次加2分；院级平台宣发，1次加1分。累加不超过5分。</w:t>
            </w:r>
          </w:p>
        </w:tc>
        <w:tc>
          <w:tcPr>
            <w:tcW w:w="2674" w:type="dxa"/>
            <w:vAlign w:val="center"/>
          </w:tcPr>
          <w:p w14:paraId="00562C4B"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提供院级或校级平台宣发链接</w:t>
            </w:r>
          </w:p>
        </w:tc>
        <w:tc>
          <w:tcPr>
            <w:tcW w:w="1225" w:type="dxa"/>
            <w:noWrap/>
            <w:vAlign w:val="center"/>
          </w:tcPr>
          <w:p w14:paraId="04EDED40"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5A74C9D5" w14:textId="77777777">
        <w:trPr>
          <w:trHeight w:val="1410"/>
        </w:trPr>
        <w:tc>
          <w:tcPr>
            <w:tcW w:w="967" w:type="dxa"/>
            <w:vMerge/>
            <w:vAlign w:val="center"/>
          </w:tcPr>
          <w:p w14:paraId="1B5BF2BD"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317BF1DC"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团支部新媒体平台宣传情况</w:t>
            </w:r>
            <w:r>
              <w:rPr>
                <w:rFonts w:ascii="仿宋" w:eastAsia="仿宋" w:hAnsi="仿宋" w:cs="宋体" w:hint="eastAsia"/>
                <w:b/>
                <w:bCs/>
                <w:color w:val="000000"/>
                <w:kern w:val="0"/>
                <w:sz w:val="22"/>
              </w:rPr>
              <w:br/>
              <w:t>（5分）</w:t>
            </w:r>
          </w:p>
        </w:tc>
        <w:tc>
          <w:tcPr>
            <w:tcW w:w="6568" w:type="dxa"/>
            <w:vAlign w:val="bottom"/>
          </w:tcPr>
          <w:p w14:paraId="7AFA5D69"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：建立微信公众号等新媒体账号，积极宣传推广支部特色活动、支部工作经验和支部优秀团员典型。（5分）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：每有一篇阅读量达到50加1分，达到100加2分，达到200加3分，单篇上限3分。累加不超过5分。</w:t>
            </w:r>
          </w:p>
        </w:tc>
        <w:tc>
          <w:tcPr>
            <w:tcW w:w="2674" w:type="dxa"/>
            <w:vAlign w:val="center"/>
          </w:tcPr>
          <w:p w14:paraId="71DE72D6"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提供新媒体账号及相关内容链接及阅读量截图</w:t>
            </w:r>
          </w:p>
        </w:tc>
        <w:tc>
          <w:tcPr>
            <w:tcW w:w="1225" w:type="dxa"/>
            <w:noWrap/>
            <w:vAlign w:val="center"/>
          </w:tcPr>
          <w:p w14:paraId="7DE878F2"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304A0465" w14:textId="77777777">
        <w:trPr>
          <w:trHeight w:val="1690"/>
        </w:trPr>
        <w:tc>
          <w:tcPr>
            <w:tcW w:w="967" w:type="dxa"/>
            <w:vMerge w:val="restart"/>
            <w:vAlign w:val="center"/>
          </w:tcPr>
          <w:p w14:paraId="4D6FDC33" w14:textId="77777777" w:rsidR="00C05C73" w:rsidRDefault="00000000">
            <w:pPr>
              <w:widowControl/>
              <w:spacing w:line="240" w:lineRule="auto"/>
              <w:ind w:firstLineChars="0" w:firstLine="0"/>
              <w:jc w:val="center"/>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lastRenderedPageBreak/>
              <w:t>第二课堂工作</w:t>
            </w:r>
            <w:r>
              <w:rPr>
                <w:rFonts w:ascii="黑体" w:eastAsia="黑体" w:hAnsi="黑体" w:cs="宋体" w:hint="eastAsia"/>
                <w:color w:val="000000"/>
                <w:kern w:val="0"/>
                <w:sz w:val="24"/>
                <w:szCs w:val="24"/>
              </w:rPr>
              <w:br/>
              <w:t>（10分）</w:t>
            </w:r>
          </w:p>
        </w:tc>
        <w:tc>
          <w:tcPr>
            <w:tcW w:w="2740" w:type="dxa"/>
            <w:vAlign w:val="center"/>
          </w:tcPr>
          <w:p w14:paraId="575F78FA"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团支部第二课堂工作开展情况</w:t>
            </w:r>
            <w:r>
              <w:rPr>
                <w:rFonts w:ascii="仿宋" w:eastAsia="仿宋" w:hAnsi="仿宋" w:cs="宋体" w:hint="eastAsia"/>
                <w:b/>
                <w:bCs/>
                <w:color w:val="000000"/>
                <w:kern w:val="0"/>
                <w:sz w:val="22"/>
              </w:rPr>
              <w:br/>
              <w:t>（5分）</w:t>
            </w:r>
          </w:p>
        </w:tc>
        <w:tc>
          <w:tcPr>
            <w:tcW w:w="6568" w:type="dxa"/>
            <w:vAlign w:val="bottom"/>
          </w:tcPr>
          <w:p w14:paraId="04B0F09B"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：团支部积极发挥组织带头作用，积极组织开展社会实践、志愿公益、心理健康、文体活动方面等第二课堂素质教育活动，提升支部活力，加强支部第二课堂文化建设，做好第一课堂的有机补充。</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：团支部每开展1次二课活动加1分。累加不超过5分。</w:t>
            </w:r>
          </w:p>
        </w:tc>
        <w:tc>
          <w:tcPr>
            <w:tcW w:w="2674" w:type="dxa"/>
            <w:vAlign w:val="center"/>
          </w:tcPr>
          <w:p w14:paraId="130B1F5C"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提供二课系统相关截图</w:t>
            </w:r>
          </w:p>
        </w:tc>
        <w:tc>
          <w:tcPr>
            <w:tcW w:w="1225" w:type="dxa"/>
            <w:noWrap/>
            <w:vAlign w:val="center"/>
          </w:tcPr>
          <w:p w14:paraId="2CBED6FA"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64A5FDCD" w14:textId="77777777">
        <w:trPr>
          <w:trHeight w:val="1970"/>
        </w:trPr>
        <w:tc>
          <w:tcPr>
            <w:tcW w:w="967" w:type="dxa"/>
            <w:vMerge/>
            <w:vAlign w:val="center"/>
          </w:tcPr>
          <w:p w14:paraId="22976CC9"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2635298C"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团支部第二课堂工作引导情况</w:t>
            </w:r>
            <w:r>
              <w:rPr>
                <w:rFonts w:ascii="仿宋" w:eastAsia="仿宋" w:hAnsi="仿宋" w:cs="宋体" w:hint="eastAsia"/>
                <w:b/>
                <w:bCs/>
                <w:color w:val="000000"/>
                <w:kern w:val="0"/>
                <w:sz w:val="22"/>
              </w:rPr>
              <w:br/>
              <w:t>（5分）</w:t>
            </w:r>
          </w:p>
        </w:tc>
        <w:tc>
          <w:tcPr>
            <w:tcW w:w="6568" w:type="dxa"/>
            <w:vAlign w:val="bottom"/>
          </w:tcPr>
          <w:p w14:paraId="6087A11F"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发挥团支部优势，引导支部成员坚持学业为主的同时结合自己的兴趣、特长、能力和成长需求，积极参加院校团组织开展的第二课堂团学活动。团支部成员参与校院第二课堂活动（非本班团支部组织）人数达50%。（5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：每高1%加0.1分，低于50%不加分。累加不超过5分。</w:t>
            </w:r>
          </w:p>
          <w:p w14:paraId="4E3D041E" w14:textId="77777777" w:rsidR="00C05C73" w:rsidRDefault="00C05C73">
            <w:pPr>
              <w:widowControl/>
              <w:spacing w:line="240" w:lineRule="auto"/>
              <w:ind w:firstLineChars="0" w:firstLine="0"/>
              <w:rPr>
                <w:rFonts w:ascii="仿宋" w:eastAsia="仿宋" w:hAnsi="仿宋" w:cs="宋体" w:hint="eastAsia"/>
                <w:color w:val="000000"/>
                <w:kern w:val="0"/>
                <w:sz w:val="22"/>
              </w:rPr>
            </w:pPr>
          </w:p>
        </w:tc>
        <w:tc>
          <w:tcPr>
            <w:tcW w:w="2674" w:type="dxa"/>
            <w:vAlign w:val="center"/>
          </w:tcPr>
          <w:p w14:paraId="15D3D548" w14:textId="77777777" w:rsidR="00C05C73" w:rsidRDefault="00000000">
            <w:pPr>
              <w:widowControl/>
              <w:spacing w:line="240" w:lineRule="auto"/>
              <w:ind w:firstLineChars="0" w:firstLine="0"/>
              <w:jc w:val="center"/>
              <w:rPr>
                <w:rFonts w:ascii="仿宋" w:eastAsia="仿宋" w:hAnsi="仿宋" w:cs="宋体" w:hint="eastAsia"/>
                <w:color w:val="000000"/>
                <w:kern w:val="0"/>
                <w:sz w:val="22"/>
              </w:rPr>
            </w:pPr>
            <w:r>
              <w:rPr>
                <w:rFonts w:ascii="仿宋" w:eastAsia="仿宋" w:hAnsi="仿宋" w:cs="宋体" w:hint="eastAsia"/>
                <w:color w:val="000000"/>
                <w:kern w:val="0"/>
                <w:sz w:val="22"/>
              </w:rPr>
              <w:t>按团支部实际情况计分</w:t>
            </w:r>
          </w:p>
        </w:tc>
        <w:tc>
          <w:tcPr>
            <w:tcW w:w="1225" w:type="dxa"/>
            <w:noWrap/>
            <w:vAlign w:val="center"/>
          </w:tcPr>
          <w:p w14:paraId="7AA9F196"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79EE534F" w14:textId="77777777">
        <w:tc>
          <w:tcPr>
            <w:tcW w:w="967" w:type="dxa"/>
            <w:vMerge w:val="restart"/>
            <w:vAlign w:val="center"/>
          </w:tcPr>
          <w:p w14:paraId="4F069A7B" w14:textId="77777777" w:rsidR="00C05C73" w:rsidRDefault="00000000">
            <w:pPr>
              <w:widowControl/>
              <w:spacing w:line="240" w:lineRule="auto"/>
              <w:ind w:firstLineChars="0" w:firstLine="0"/>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社会实践工作（7分）</w:t>
            </w:r>
          </w:p>
        </w:tc>
        <w:tc>
          <w:tcPr>
            <w:tcW w:w="2740" w:type="dxa"/>
            <w:vAlign w:val="center"/>
          </w:tcPr>
          <w:p w14:paraId="4B6147EF"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实施大学生社区实践计划（2分）</w:t>
            </w:r>
          </w:p>
        </w:tc>
        <w:tc>
          <w:tcPr>
            <w:tcW w:w="6568" w:type="dxa"/>
            <w:vAlign w:val="bottom"/>
          </w:tcPr>
          <w:p w14:paraId="6E118133"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学院“大学生社区实践计划”对接社区数量（2分）</w:t>
            </w:r>
          </w:p>
          <w:p w14:paraId="30967884" w14:textId="77777777" w:rsidR="00C05C73" w:rsidRDefault="00000000">
            <w:pPr>
              <w:widowControl/>
              <w:spacing w:line="240" w:lineRule="auto"/>
              <w:ind w:firstLineChars="0" w:firstLine="0"/>
              <w:rPr>
                <w:rFonts w:ascii="仿宋" w:eastAsia="仿宋" w:hAnsi="仿宋" w:cs="宋体" w:hint="eastAsia"/>
                <w:b/>
                <w:bCs/>
                <w:color w:val="000000"/>
                <w:kern w:val="0"/>
                <w:sz w:val="22"/>
              </w:rPr>
            </w:pP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对接社区数量与加分数相同，上限2分。</w:t>
            </w:r>
          </w:p>
        </w:tc>
        <w:tc>
          <w:tcPr>
            <w:tcW w:w="2674" w:type="dxa"/>
            <w:vAlign w:val="center"/>
          </w:tcPr>
          <w:p w14:paraId="179A2484" w14:textId="77777777" w:rsidR="00C05C73" w:rsidRDefault="00000000">
            <w:pPr>
              <w:widowControl/>
              <w:spacing w:line="240" w:lineRule="auto"/>
              <w:ind w:firstLineChars="0" w:firstLine="0"/>
              <w:jc w:val="both"/>
              <w:rPr>
                <w:rFonts w:ascii="仿宋" w:eastAsia="仿宋" w:hAnsi="仿宋" w:cs="宋体" w:hint="eastAsia"/>
                <w:color w:val="000000"/>
                <w:kern w:val="0"/>
                <w:sz w:val="22"/>
              </w:rPr>
            </w:pPr>
            <w:r>
              <w:rPr>
                <w:rFonts w:ascii="仿宋" w:eastAsia="仿宋" w:hAnsi="仿宋" w:cs="宋体" w:hint="eastAsia"/>
                <w:color w:val="000000"/>
                <w:kern w:val="0"/>
                <w:sz w:val="22"/>
              </w:rPr>
              <w:t>提供相关证明材料</w:t>
            </w:r>
          </w:p>
        </w:tc>
        <w:tc>
          <w:tcPr>
            <w:tcW w:w="1225" w:type="dxa"/>
            <w:noWrap/>
            <w:vAlign w:val="center"/>
          </w:tcPr>
          <w:p w14:paraId="0F779726" w14:textId="77777777" w:rsidR="00C05C73" w:rsidRDefault="00C05C73">
            <w:pPr>
              <w:widowControl/>
              <w:spacing w:line="240" w:lineRule="auto"/>
              <w:ind w:firstLineChars="0" w:firstLine="0"/>
              <w:jc w:val="center"/>
              <w:rPr>
                <w:rFonts w:ascii="Times New Roman" w:eastAsia="等线" w:hAnsi="Times New Roman" w:cs="Times New Roman"/>
                <w:color w:val="000000"/>
                <w:kern w:val="0"/>
                <w:sz w:val="22"/>
              </w:rPr>
            </w:pPr>
          </w:p>
        </w:tc>
      </w:tr>
      <w:tr w:rsidR="00C05C73" w14:paraId="639E428E" w14:textId="77777777">
        <w:tc>
          <w:tcPr>
            <w:tcW w:w="967" w:type="dxa"/>
            <w:vMerge/>
            <w:vAlign w:val="center"/>
          </w:tcPr>
          <w:p w14:paraId="46FEFAFB"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tcPr>
          <w:p w14:paraId="3EEF3DA2"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广泛组织开展“三下乡”“读懂中国</w:t>
            </w:r>
            <w:r>
              <w:rPr>
                <w:rFonts w:ascii="宋体" w:eastAsia="宋体" w:hAnsi="宋体" w:cs="宋体" w:hint="eastAsia"/>
                <w:b/>
                <w:bCs/>
                <w:color w:val="000000"/>
                <w:kern w:val="0"/>
                <w:sz w:val="22"/>
              </w:rPr>
              <w:t>·</w:t>
            </w:r>
            <w:r>
              <w:rPr>
                <w:rFonts w:ascii="仿宋" w:eastAsia="仿宋" w:hAnsi="仿宋" w:cs="宋体" w:hint="eastAsia"/>
                <w:b/>
                <w:bCs/>
                <w:color w:val="000000"/>
                <w:kern w:val="0"/>
                <w:sz w:val="22"/>
              </w:rPr>
              <w:t>行走的思政课”社会实践（5分）</w:t>
            </w:r>
          </w:p>
        </w:tc>
        <w:tc>
          <w:tcPr>
            <w:tcW w:w="6568" w:type="dxa"/>
          </w:tcPr>
          <w:p w14:paraId="7B1C5081"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学院“三下乡”“读懂中国</w:t>
            </w:r>
            <w:r>
              <w:rPr>
                <w:rFonts w:ascii="宋体" w:eastAsia="宋体" w:hAnsi="宋体" w:cs="宋体" w:hint="eastAsia"/>
                <w:color w:val="000000"/>
                <w:kern w:val="0"/>
                <w:sz w:val="22"/>
              </w:rPr>
              <w:t>·</w:t>
            </w:r>
            <w:r>
              <w:rPr>
                <w:rFonts w:ascii="仿宋" w:eastAsia="仿宋" w:hAnsi="仿宋" w:cs="宋体" w:hint="eastAsia"/>
                <w:color w:val="000000"/>
                <w:kern w:val="0"/>
                <w:sz w:val="22"/>
              </w:rPr>
              <w:t>行走的思政课”立项结项表彰情况</w:t>
            </w:r>
          </w:p>
          <w:p w14:paraId="08497135"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评分细则：</w:t>
            </w:r>
            <w:r>
              <w:rPr>
                <w:rFonts w:ascii="仿宋" w:eastAsia="仿宋" w:hAnsi="仿宋" w:cs="宋体" w:hint="eastAsia"/>
                <w:color w:val="000000"/>
                <w:kern w:val="0"/>
                <w:sz w:val="22"/>
              </w:rPr>
              <w:t>按团支部参与人员人数计，立项加1分；重点立项加1.5分；结项加2分；获校级表彰（如“社会实践先进个人”</w:t>
            </w:r>
            <w:r>
              <w:rPr>
                <w:rFonts w:ascii="仿宋" w:eastAsia="仿宋" w:hAnsi="仿宋" w:cs="宋体" w:hint="eastAsia"/>
                <w:color w:val="000000"/>
                <w:kern w:val="0"/>
                <w:sz w:val="22"/>
              </w:rPr>
              <w:lastRenderedPageBreak/>
              <w:t>“优秀社会实践成果”等）加1分；市区级加1.5分；省级表彰加2分；国家级加3分</w:t>
            </w:r>
          </w:p>
          <w:p w14:paraId="0488B9FA" w14:textId="77777777" w:rsidR="00C05C73" w:rsidRDefault="00000000">
            <w:pPr>
              <w:widowControl/>
              <w:spacing w:line="240" w:lineRule="auto"/>
              <w:ind w:firstLineChars="0" w:firstLine="0"/>
              <w:rPr>
                <w:rFonts w:ascii="仿宋" w:eastAsia="仿宋" w:hAnsi="仿宋" w:cs="宋体" w:hint="eastAsia"/>
                <w:b/>
                <w:bCs/>
                <w:color w:val="000000"/>
                <w:kern w:val="0"/>
                <w:sz w:val="22"/>
              </w:rPr>
            </w:pPr>
            <w:r>
              <w:rPr>
                <w:rFonts w:ascii="仿宋" w:eastAsia="仿宋" w:hAnsi="仿宋" w:cs="宋体" w:hint="eastAsia"/>
                <w:color w:val="000000"/>
                <w:kern w:val="0"/>
                <w:sz w:val="22"/>
              </w:rPr>
              <w:t>以上所有项目上限5分</w:t>
            </w:r>
          </w:p>
        </w:tc>
        <w:tc>
          <w:tcPr>
            <w:tcW w:w="2674" w:type="dxa"/>
          </w:tcPr>
          <w:p w14:paraId="0C535662" w14:textId="77777777" w:rsidR="00C05C73" w:rsidRDefault="00000000">
            <w:pPr>
              <w:widowControl/>
              <w:spacing w:line="240" w:lineRule="auto"/>
              <w:ind w:firstLineChars="0" w:firstLine="0"/>
              <w:jc w:val="both"/>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提供相关证明材料</w:t>
            </w:r>
          </w:p>
        </w:tc>
        <w:tc>
          <w:tcPr>
            <w:tcW w:w="1225" w:type="dxa"/>
            <w:noWrap/>
            <w:vAlign w:val="center"/>
          </w:tcPr>
          <w:p w14:paraId="7425A7AB" w14:textId="77777777" w:rsidR="00C05C73" w:rsidRDefault="00C05C73">
            <w:pPr>
              <w:widowControl/>
              <w:spacing w:line="240" w:lineRule="auto"/>
              <w:ind w:firstLineChars="0" w:firstLine="0"/>
              <w:jc w:val="center"/>
              <w:rPr>
                <w:rFonts w:ascii="Times New Roman" w:eastAsia="等线" w:hAnsi="Times New Roman" w:cs="Times New Roman"/>
                <w:color w:val="000000"/>
                <w:kern w:val="0"/>
                <w:sz w:val="22"/>
              </w:rPr>
            </w:pPr>
          </w:p>
        </w:tc>
      </w:tr>
      <w:tr w:rsidR="00C05C73" w14:paraId="19EB872C" w14:textId="77777777">
        <w:trPr>
          <w:trHeight w:val="1130"/>
        </w:trPr>
        <w:tc>
          <w:tcPr>
            <w:tcW w:w="967" w:type="dxa"/>
            <w:vMerge w:val="restart"/>
            <w:vAlign w:val="center"/>
          </w:tcPr>
          <w:p w14:paraId="496C301B" w14:textId="77777777" w:rsidR="00C05C73" w:rsidRDefault="00000000">
            <w:pPr>
              <w:widowControl/>
              <w:spacing w:line="240" w:lineRule="auto"/>
              <w:ind w:firstLineChars="0" w:firstLine="0"/>
              <w:rPr>
                <w:rFonts w:ascii="黑体" w:eastAsia="黑体" w:hAnsi="黑体" w:cs="宋体" w:hint="eastAsia"/>
                <w:color w:val="000000"/>
                <w:kern w:val="0"/>
                <w:sz w:val="24"/>
                <w:szCs w:val="24"/>
              </w:rPr>
            </w:pPr>
            <w:r>
              <w:rPr>
                <w:rFonts w:ascii="黑体" w:eastAsia="黑体" w:hAnsi="黑体" w:cs="宋体" w:hint="eastAsia"/>
                <w:color w:val="000000"/>
                <w:kern w:val="0"/>
                <w:sz w:val="24"/>
                <w:szCs w:val="24"/>
              </w:rPr>
              <w:t>加分项（8分）</w:t>
            </w:r>
          </w:p>
        </w:tc>
        <w:tc>
          <w:tcPr>
            <w:tcW w:w="2740" w:type="dxa"/>
            <w:vAlign w:val="center"/>
          </w:tcPr>
          <w:p w14:paraId="567E5293"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团支部获得校级以上宣传报道</w:t>
            </w:r>
            <w:r>
              <w:rPr>
                <w:rFonts w:ascii="仿宋" w:eastAsia="仿宋" w:hAnsi="仿宋" w:cs="宋体" w:hint="eastAsia"/>
                <w:b/>
                <w:bCs/>
                <w:color w:val="000000"/>
                <w:kern w:val="0"/>
                <w:sz w:val="22"/>
              </w:rPr>
              <w:br/>
              <w:t>（3分）</w:t>
            </w:r>
          </w:p>
        </w:tc>
        <w:tc>
          <w:tcPr>
            <w:tcW w:w="6568" w:type="dxa"/>
            <w:vAlign w:val="bottom"/>
          </w:tcPr>
          <w:p w14:paraId="4732B847"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：支部工作和活动等相关典型经验和做法得到校级及以上级别媒体报道。（3分）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评选细则</w:t>
            </w:r>
            <w:r>
              <w:rPr>
                <w:rFonts w:ascii="仿宋" w:eastAsia="仿宋" w:hAnsi="仿宋" w:cs="宋体" w:hint="eastAsia"/>
                <w:color w:val="000000"/>
                <w:kern w:val="0"/>
                <w:sz w:val="22"/>
              </w:rPr>
              <w:t>：国家级加3分，省级加2.5分，市区级加2分，校级加1.5分。累加不超过3分。</w:t>
            </w:r>
          </w:p>
        </w:tc>
        <w:tc>
          <w:tcPr>
            <w:tcW w:w="2674" w:type="dxa"/>
            <w:noWrap/>
            <w:vAlign w:val="center"/>
          </w:tcPr>
          <w:p w14:paraId="7FD464B0"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提供相关新闻链接</w:t>
            </w:r>
          </w:p>
        </w:tc>
        <w:tc>
          <w:tcPr>
            <w:tcW w:w="1225" w:type="dxa"/>
            <w:noWrap/>
            <w:vAlign w:val="center"/>
          </w:tcPr>
          <w:p w14:paraId="1227BF88"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7D78CD19" w14:textId="77777777">
        <w:trPr>
          <w:trHeight w:val="1680"/>
        </w:trPr>
        <w:tc>
          <w:tcPr>
            <w:tcW w:w="967" w:type="dxa"/>
            <w:vMerge/>
            <w:vAlign w:val="center"/>
          </w:tcPr>
          <w:p w14:paraId="7BAD5063"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42F1E904"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“最美团支书”参选情况</w:t>
            </w:r>
            <w:r>
              <w:rPr>
                <w:rFonts w:ascii="仿宋" w:eastAsia="仿宋" w:hAnsi="仿宋" w:cs="宋体" w:hint="eastAsia"/>
                <w:b/>
                <w:bCs/>
                <w:color w:val="000000"/>
                <w:kern w:val="0"/>
                <w:sz w:val="22"/>
              </w:rPr>
              <w:br/>
              <w:t>（2分）</w:t>
            </w:r>
          </w:p>
        </w:tc>
        <w:tc>
          <w:tcPr>
            <w:tcW w:w="6568" w:type="dxa"/>
            <w:vAlign w:val="center"/>
          </w:tcPr>
          <w:p w14:paraId="55850C74" w14:textId="12E82B10"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：支部团支书获评202</w:t>
            </w:r>
            <w:r w:rsidR="00C25C8A">
              <w:rPr>
                <w:rFonts w:ascii="仿宋" w:eastAsia="仿宋" w:hAnsi="仿宋" w:cs="宋体" w:hint="eastAsia"/>
                <w:color w:val="000000"/>
                <w:kern w:val="0"/>
                <w:sz w:val="22"/>
              </w:rPr>
              <w:t>5</w:t>
            </w:r>
            <w:r>
              <w:rPr>
                <w:rFonts w:ascii="仿宋" w:eastAsia="仿宋" w:hAnsi="仿宋" w:cs="宋体" w:hint="eastAsia"/>
                <w:color w:val="000000"/>
                <w:kern w:val="0"/>
                <w:sz w:val="22"/>
              </w:rPr>
              <w:t>—202</w:t>
            </w:r>
            <w:r w:rsidR="00C25C8A">
              <w:rPr>
                <w:rFonts w:ascii="仿宋" w:eastAsia="仿宋" w:hAnsi="仿宋" w:cs="宋体" w:hint="eastAsia"/>
                <w:color w:val="000000"/>
                <w:kern w:val="0"/>
                <w:sz w:val="22"/>
              </w:rPr>
              <w:t>6</w:t>
            </w:r>
            <w:r>
              <w:rPr>
                <w:rFonts w:ascii="仿宋" w:eastAsia="仿宋" w:hAnsi="仿宋" w:cs="宋体" w:hint="eastAsia"/>
                <w:color w:val="000000"/>
                <w:kern w:val="0"/>
                <w:sz w:val="22"/>
              </w:rPr>
              <w:t>年度“最美团支书”。（2分）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评选细则</w:t>
            </w:r>
            <w:r>
              <w:rPr>
                <w:rFonts w:ascii="仿宋" w:eastAsia="仿宋" w:hAnsi="仿宋" w:cs="宋体" w:hint="eastAsia"/>
                <w:color w:val="000000"/>
                <w:kern w:val="0"/>
                <w:sz w:val="22"/>
              </w:rPr>
              <w:t>：入围答辩名单，加1分；获评“最美团支书”，加2分。</w:t>
            </w:r>
          </w:p>
        </w:tc>
        <w:tc>
          <w:tcPr>
            <w:tcW w:w="2674" w:type="dxa"/>
            <w:vAlign w:val="center"/>
          </w:tcPr>
          <w:p w14:paraId="6C3B9B59"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color w:val="000000"/>
                <w:kern w:val="0"/>
                <w:sz w:val="22"/>
              </w:rPr>
              <w:t>提供相关公示链接（若截至材料递交时间校团委仍未公示最终名单，则答辩入围者皆加2分）</w:t>
            </w:r>
          </w:p>
        </w:tc>
        <w:tc>
          <w:tcPr>
            <w:tcW w:w="1225" w:type="dxa"/>
            <w:vAlign w:val="center"/>
          </w:tcPr>
          <w:p w14:paraId="45C3A409"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53AEF513" w14:textId="77777777">
        <w:trPr>
          <w:trHeight w:val="1120"/>
        </w:trPr>
        <w:tc>
          <w:tcPr>
            <w:tcW w:w="967" w:type="dxa"/>
            <w:vMerge/>
            <w:vAlign w:val="center"/>
          </w:tcPr>
          <w:p w14:paraId="1E614480" w14:textId="77777777" w:rsidR="00C05C73" w:rsidRDefault="00C05C73">
            <w:pPr>
              <w:widowControl/>
              <w:spacing w:line="240" w:lineRule="auto"/>
              <w:ind w:firstLineChars="0" w:firstLine="0"/>
              <w:rPr>
                <w:rFonts w:ascii="黑体" w:eastAsia="黑体" w:hAnsi="黑体" w:cs="宋体" w:hint="eastAsia"/>
                <w:color w:val="000000"/>
                <w:kern w:val="0"/>
                <w:sz w:val="24"/>
                <w:szCs w:val="24"/>
              </w:rPr>
            </w:pPr>
          </w:p>
        </w:tc>
        <w:tc>
          <w:tcPr>
            <w:tcW w:w="2740" w:type="dxa"/>
            <w:vAlign w:val="center"/>
          </w:tcPr>
          <w:p w14:paraId="148DA544" w14:textId="77777777" w:rsidR="00C05C73" w:rsidRDefault="00000000">
            <w:pPr>
              <w:widowControl/>
              <w:spacing w:line="240" w:lineRule="auto"/>
              <w:ind w:firstLineChars="0" w:firstLine="0"/>
              <w:jc w:val="center"/>
              <w:rPr>
                <w:rFonts w:ascii="仿宋" w:eastAsia="仿宋" w:hAnsi="仿宋" w:cs="宋体" w:hint="eastAsia"/>
                <w:b/>
                <w:bCs/>
                <w:color w:val="000000"/>
                <w:kern w:val="0"/>
                <w:sz w:val="22"/>
              </w:rPr>
            </w:pPr>
            <w:r>
              <w:rPr>
                <w:rFonts w:ascii="仿宋" w:eastAsia="仿宋" w:hAnsi="仿宋" w:cs="宋体" w:hint="eastAsia"/>
                <w:b/>
                <w:bCs/>
                <w:color w:val="000000"/>
                <w:kern w:val="0"/>
                <w:sz w:val="22"/>
              </w:rPr>
              <w:t>团支部团学先进个人获奖情况</w:t>
            </w:r>
            <w:r>
              <w:rPr>
                <w:rFonts w:ascii="仿宋" w:eastAsia="仿宋" w:hAnsi="仿宋" w:cs="宋体" w:hint="eastAsia"/>
                <w:b/>
                <w:bCs/>
                <w:color w:val="000000"/>
                <w:kern w:val="0"/>
                <w:sz w:val="22"/>
              </w:rPr>
              <w:br/>
              <w:t>（3分）</w:t>
            </w:r>
          </w:p>
        </w:tc>
        <w:tc>
          <w:tcPr>
            <w:tcW w:w="6568" w:type="dxa"/>
            <w:vAlign w:val="center"/>
          </w:tcPr>
          <w:p w14:paraId="1909CF1D" w14:textId="77777777" w:rsidR="00C05C73" w:rsidRDefault="00000000">
            <w:pPr>
              <w:widowControl/>
              <w:spacing w:line="240" w:lineRule="auto"/>
              <w:ind w:firstLineChars="0" w:firstLine="0"/>
              <w:rPr>
                <w:rFonts w:ascii="仿宋" w:eastAsia="仿宋" w:hAnsi="仿宋" w:cs="宋体" w:hint="eastAsia"/>
                <w:color w:val="000000"/>
                <w:kern w:val="0"/>
                <w:sz w:val="22"/>
              </w:rPr>
            </w:pPr>
            <w:r>
              <w:rPr>
                <w:rFonts w:ascii="仿宋" w:eastAsia="仿宋" w:hAnsi="仿宋" w:cs="宋体" w:hint="eastAsia"/>
                <w:b/>
                <w:bCs/>
                <w:color w:val="000000"/>
                <w:kern w:val="0"/>
                <w:sz w:val="22"/>
              </w:rPr>
              <w:t>具体指标</w:t>
            </w:r>
            <w:r>
              <w:rPr>
                <w:rFonts w:ascii="仿宋" w:eastAsia="仿宋" w:hAnsi="仿宋" w:cs="宋体" w:hint="eastAsia"/>
                <w:color w:val="000000"/>
                <w:kern w:val="0"/>
                <w:sz w:val="22"/>
              </w:rPr>
              <w:t>：团支部中个人及其组织的工作集体或团队在共青团工作中获得省级及以上</w:t>
            </w:r>
            <w:r>
              <w:rPr>
                <w:rFonts w:ascii="仿宋" w:eastAsia="仿宋" w:hAnsi="仿宋" w:cs="宋体" w:hint="eastAsia"/>
                <w:b/>
                <w:bCs/>
                <w:color w:val="000000"/>
                <w:kern w:val="0"/>
                <w:sz w:val="22"/>
              </w:rPr>
              <w:t>团学表彰，非社会实践类</w:t>
            </w:r>
            <w:r>
              <w:rPr>
                <w:rFonts w:ascii="仿宋" w:eastAsia="仿宋" w:hAnsi="仿宋" w:cs="宋体" w:hint="eastAsia"/>
                <w:color w:val="000000"/>
                <w:kern w:val="0"/>
                <w:sz w:val="22"/>
              </w:rPr>
              <w:t>。（3分）</w:t>
            </w:r>
            <w:r>
              <w:rPr>
                <w:rFonts w:ascii="仿宋" w:eastAsia="仿宋" w:hAnsi="仿宋" w:cs="宋体" w:hint="eastAsia"/>
                <w:color w:val="000000"/>
                <w:kern w:val="0"/>
                <w:sz w:val="22"/>
              </w:rPr>
              <w:br/>
            </w:r>
            <w:r>
              <w:rPr>
                <w:rFonts w:ascii="仿宋" w:eastAsia="仿宋" w:hAnsi="仿宋" w:cs="宋体" w:hint="eastAsia"/>
                <w:b/>
                <w:bCs/>
                <w:color w:val="000000"/>
                <w:kern w:val="0"/>
                <w:sz w:val="22"/>
              </w:rPr>
              <w:t>评选细则</w:t>
            </w:r>
            <w:r>
              <w:rPr>
                <w:rFonts w:ascii="仿宋" w:eastAsia="仿宋" w:hAnsi="仿宋" w:cs="宋体" w:hint="eastAsia"/>
                <w:color w:val="000000"/>
                <w:kern w:val="0"/>
                <w:sz w:val="22"/>
              </w:rPr>
              <w:t>：国家级表彰加2分；省级加1.5分；市区级加1分；校级加0.5分。累加不超过3分。</w:t>
            </w:r>
          </w:p>
        </w:tc>
        <w:tc>
          <w:tcPr>
            <w:tcW w:w="2674" w:type="dxa"/>
            <w:noWrap/>
            <w:vAlign w:val="center"/>
          </w:tcPr>
          <w:p w14:paraId="285B41DC" w14:textId="77777777" w:rsidR="00C05C73" w:rsidRDefault="00000000">
            <w:pPr>
              <w:widowControl/>
              <w:spacing w:line="240" w:lineRule="auto"/>
              <w:ind w:firstLineChars="0" w:firstLine="0"/>
              <w:jc w:val="center"/>
              <w:rPr>
                <w:rFonts w:ascii="仿宋" w:eastAsia="仿宋" w:hAnsi="仿宋" w:cs="宋体" w:hint="eastAsia"/>
                <w:color w:val="000000"/>
                <w:kern w:val="0"/>
                <w:sz w:val="22"/>
              </w:rPr>
            </w:pPr>
            <w:r>
              <w:rPr>
                <w:rFonts w:ascii="仿宋" w:eastAsia="仿宋" w:hAnsi="仿宋" w:cs="宋体" w:hint="eastAsia"/>
                <w:color w:val="000000"/>
                <w:kern w:val="0"/>
                <w:sz w:val="22"/>
              </w:rPr>
              <w:t>提供相关荣誉证明</w:t>
            </w:r>
          </w:p>
        </w:tc>
        <w:tc>
          <w:tcPr>
            <w:tcW w:w="1225" w:type="dxa"/>
            <w:noWrap/>
            <w:vAlign w:val="center"/>
          </w:tcPr>
          <w:p w14:paraId="4FFA62D9" w14:textId="77777777" w:rsidR="00C05C73" w:rsidRDefault="00000000">
            <w:pPr>
              <w:widowControl/>
              <w:spacing w:line="240" w:lineRule="auto"/>
              <w:ind w:firstLineChars="0" w:firstLine="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p>
        </w:tc>
      </w:tr>
      <w:tr w:rsidR="00C05C73" w14:paraId="12536D4E" w14:textId="77777777">
        <w:trPr>
          <w:trHeight w:val="350"/>
        </w:trPr>
        <w:tc>
          <w:tcPr>
            <w:tcW w:w="12949" w:type="dxa"/>
            <w:gridSpan w:val="4"/>
            <w:noWrap/>
            <w:vAlign w:val="bottom"/>
          </w:tcPr>
          <w:p w14:paraId="79FCB65C" w14:textId="77777777" w:rsidR="00C05C73" w:rsidRDefault="00000000">
            <w:pPr>
              <w:widowControl/>
              <w:spacing w:line="240" w:lineRule="auto"/>
              <w:ind w:firstLineChars="0" w:firstLine="0"/>
              <w:jc w:val="center"/>
              <w:rPr>
                <w:rFonts w:ascii="黑体" w:eastAsia="黑体" w:hAnsi="黑体" w:cs="宋体" w:hint="eastAsia"/>
                <w:b/>
                <w:bCs/>
                <w:color w:val="000000"/>
                <w:kern w:val="0"/>
                <w:sz w:val="28"/>
                <w:szCs w:val="28"/>
              </w:rPr>
            </w:pPr>
            <w:r>
              <w:rPr>
                <w:rFonts w:ascii="黑体" w:eastAsia="黑体" w:hAnsi="黑体" w:cs="宋体" w:hint="eastAsia"/>
                <w:b/>
                <w:bCs/>
                <w:color w:val="000000"/>
                <w:kern w:val="0"/>
                <w:sz w:val="28"/>
                <w:szCs w:val="28"/>
              </w:rPr>
              <w:t>总分</w:t>
            </w:r>
          </w:p>
        </w:tc>
        <w:tc>
          <w:tcPr>
            <w:tcW w:w="1225" w:type="dxa"/>
            <w:noWrap/>
            <w:vAlign w:val="center"/>
          </w:tcPr>
          <w:p w14:paraId="6EECED2B" w14:textId="77777777" w:rsidR="00C05C73" w:rsidRDefault="00C05C73">
            <w:pPr>
              <w:widowControl/>
              <w:spacing w:line="240" w:lineRule="auto"/>
              <w:ind w:firstLineChars="0" w:firstLine="0"/>
              <w:jc w:val="center"/>
              <w:rPr>
                <w:rFonts w:ascii="Times New Roman" w:eastAsia="等线" w:hAnsi="Times New Roman" w:cs="Times New Roman"/>
                <w:b/>
                <w:bCs/>
                <w:color w:val="000000"/>
                <w:kern w:val="0"/>
                <w:sz w:val="22"/>
              </w:rPr>
            </w:pPr>
          </w:p>
        </w:tc>
      </w:tr>
    </w:tbl>
    <w:p w14:paraId="2595055B" w14:textId="77777777" w:rsidR="00C05C73" w:rsidRDefault="00C05C73">
      <w:pPr>
        <w:widowControl/>
        <w:spacing w:line="240" w:lineRule="auto"/>
        <w:ind w:firstLineChars="0" w:firstLine="0"/>
        <w:rPr>
          <w:rFonts w:ascii="仿宋" w:eastAsia="仿宋" w:hAnsi="仿宋" w:cs="Times New Roman" w:hint="eastAsia"/>
          <w:color w:val="000000"/>
          <w:sz w:val="32"/>
          <w:szCs w:val="32"/>
        </w:rPr>
        <w:sectPr w:rsidR="00C05C73">
          <w:pgSz w:w="16838" w:h="11906" w:orient="landscape"/>
          <w:pgMar w:top="1797" w:right="1440" w:bottom="1797" w:left="1440" w:header="851" w:footer="992" w:gutter="0"/>
          <w:pgNumType w:start="1"/>
          <w:cols w:space="425"/>
          <w:docGrid w:type="lines" w:linePitch="408"/>
        </w:sectPr>
      </w:pPr>
    </w:p>
    <w:p w14:paraId="60FB3A7D" w14:textId="77777777" w:rsidR="00C05C73" w:rsidRDefault="00000000">
      <w:pPr>
        <w:ind w:firstLine="480"/>
        <w:rPr>
          <w:sz w:val="24"/>
          <w:szCs w:val="24"/>
        </w:rPr>
      </w:pPr>
      <w:r>
        <w:rPr>
          <w:rFonts w:ascii="黑体" w:eastAsia="黑体" w:hAnsi="黑体" w:cs="宋体" w:hint="eastAsia"/>
          <w:color w:val="000000"/>
          <w:kern w:val="0"/>
          <w:sz w:val="24"/>
          <w:szCs w:val="24"/>
        </w:rPr>
        <w:lastRenderedPageBreak/>
        <w:t>附页：</w:t>
      </w:r>
      <w:r>
        <w:rPr>
          <w:rFonts w:hint="eastAsia"/>
          <w:sz w:val="24"/>
          <w:szCs w:val="24"/>
        </w:rPr>
        <w:t>以自评表项目为纲报送团支部工作总结材料，可插入图片。</w:t>
      </w:r>
    </w:p>
    <w:p w14:paraId="20FFC3B9" w14:textId="77777777" w:rsidR="00C05C73" w:rsidRDefault="00000000">
      <w:pPr>
        <w:spacing w:beforeLines="50" w:before="120" w:afterLines="100" w:after="240" w:line="560" w:lineRule="exact"/>
        <w:ind w:firstLineChars="0" w:firstLine="0"/>
        <w:jc w:val="center"/>
        <w:rPr>
          <w:rFonts w:ascii="方正小标宋简体" w:eastAsia="方正小标宋简体" w:hAnsi="仿宋" w:cs="宋体" w:hint="eastAsia"/>
          <w:color w:val="000000"/>
          <w:kern w:val="0"/>
          <w:sz w:val="36"/>
          <w:szCs w:val="36"/>
        </w:rPr>
      </w:pPr>
      <w:r>
        <w:rPr>
          <w:rFonts w:ascii="方正小标宋简体" w:eastAsia="方正小标宋简体" w:hAnsi="仿宋" w:cs="宋体" w:hint="eastAsia"/>
          <w:color w:val="000000"/>
          <w:kern w:val="0"/>
          <w:sz w:val="36"/>
          <w:szCs w:val="36"/>
        </w:rPr>
        <w:t>XX团支部工作总结</w:t>
      </w:r>
    </w:p>
    <w:p w14:paraId="0F0462C8" w14:textId="77777777" w:rsidR="00C05C73" w:rsidRDefault="00000000">
      <w:pPr>
        <w:spacing w:line="560" w:lineRule="exact"/>
        <w:ind w:rightChars="700" w:right="2100" w:firstLine="560"/>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一、思想政治引领工作</w:t>
      </w:r>
    </w:p>
    <w:p w14:paraId="364E4C94" w14:textId="77777777" w:rsidR="00C05C73" w:rsidRDefault="00000000">
      <w:pPr>
        <w:spacing w:line="560" w:lineRule="exact"/>
        <w:ind w:rightChars="700" w:right="2100" w:firstLine="482"/>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1.主题教育开展情况</w:t>
      </w:r>
    </w:p>
    <w:p w14:paraId="74DC8CE6" w14:textId="77777777" w:rsidR="00C05C73" w:rsidRDefault="00000000">
      <w:pPr>
        <w:spacing w:line="560" w:lineRule="exact"/>
        <w:ind w:rightChars="700" w:right="2100" w:firstLine="48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p w14:paraId="4C164A2A" w14:textId="77777777" w:rsidR="00C05C73" w:rsidRDefault="00000000">
      <w:pPr>
        <w:spacing w:line="560" w:lineRule="exact"/>
        <w:ind w:rightChars="700" w:right="2100" w:firstLine="48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w:t>
      </w:r>
    </w:p>
    <w:p w14:paraId="0E281BC8" w14:textId="77777777" w:rsidR="00C05C73" w:rsidRDefault="00000000">
      <w:pPr>
        <w:spacing w:line="560" w:lineRule="exact"/>
        <w:ind w:rightChars="700" w:right="2100" w:firstLine="48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w:t>
      </w:r>
    </w:p>
    <w:p w14:paraId="33BE7810" w14:textId="77777777" w:rsidR="00C05C73" w:rsidRDefault="00000000">
      <w:pPr>
        <w:spacing w:line="560" w:lineRule="exact"/>
        <w:ind w:rightChars="700" w:right="2100" w:firstLine="48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w:t>
      </w:r>
    </w:p>
    <w:p w14:paraId="2D10BE54" w14:textId="77777777" w:rsidR="00C05C73" w:rsidRDefault="00000000">
      <w:pPr>
        <w:spacing w:line="560" w:lineRule="exact"/>
        <w:ind w:rightChars="700" w:right="2100" w:firstLine="482"/>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2.青年大学习参学情况</w:t>
      </w:r>
    </w:p>
    <w:p w14:paraId="76625F0D" w14:textId="77777777" w:rsidR="00C05C73" w:rsidRDefault="00000000">
      <w:pPr>
        <w:spacing w:line="560" w:lineRule="exact"/>
        <w:ind w:leftChars="186" w:left="558" w:rightChars="700" w:right="2100" w:firstLineChars="0" w:firstLine="0"/>
        <w:rPr>
          <w:rFonts w:ascii="黑体" w:eastAsia="黑体" w:hAnsi="黑体" w:hint="eastAsia"/>
          <w:sz w:val="28"/>
          <w:szCs w:val="28"/>
        </w:rPr>
      </w:pPr>
      <w:r>
        <w:rPr>
          <w:rFonts w:ascii="黑体" w:eastAsia="黑体" w:hAnsi="黑体" w:cs="宋体" w:hint="eastAsia"/>
          <w:color w:val="000000"/>
          <w:kern w:val="0"/>
          <w:sz w:val="28"/>
          <w:szCs w:val="28"/>
        </w:rPr>
        <w:br/>
      </w:r>
      <w:r>
        <w:rPr>
          <w:rFonts w:ascii="黑体" w:eastAsia="黑体" w:hAnsi="黑体" w:hint="eastAsia"/>
          <w:sz w:val="28"/>
          <w:szCs w:val="28"/>
        </w:rPr>
        <w:t>二、组织建设工作</w:t>
      </w:r>
    </w:p>
    <w:p w14:paraId="36E55AF4"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1</w:t>
      </w:r>
      <w:r>
        <w:rPr>
          <w:rFonts w:ascii="仿宋" w:eastAsia="仿宋" w:hAnsi="仿宋"/>
          <w:b/>
          <w:bCs/>
          <w:sz w:val="24"/>
          <w:szCs w:val="24"/>
        </w:rPr>
        <w:t>.</w:t>
      </w:r>
      <w:r>
        <w:rPr>
          <w:rFonts w:ascii="仿宋" w:eastAsia="仿宋" w:hAnsi="仿宋" w:hint="eastAsia"/>
          <w:b/>
          <w:bCs/>
          <w:sz w:val="24"/>
          <w:szCs w:val="24"/>
        </w:rPr>
        <w:t>团支部“班团一体化”工作</w:t>
      </w:r>
    </w:p>
    <w:p w14:paraId="17DF0568" w14:textId="77777777" w:rsidR="00C05C73" w:rsidRDefault="00C05C73">
      <w:pPr>
        <w:spacing w:line="560" w:lineRule="exact"/>
        <w:ind w:rightChars="700" w:right="2100" w:firstLineChars="0" w:firstLine="0"/>
        <w:rPr>
          <w:rFonts w:ascii="仿宋" w:eastAsia="仿宋" w:hAnsi="仿宋" w:hint="eastAsia"/>
          <w:sz w:val="24"/>
          <w:szCs w:val="24"/>
        </w:rPr>
      </w:pPr>
    </w:p>
    <w:p w14:paraId="61DF1430"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2</w:t>
      </w:r>
      <w:r>
        <w:rPr>
          <w:rFonts w:ascii="仿宋" w:eastAsia="仿宋" w:hAnsi="仿宋"/>
          <w:b/>
          <w:bCs/>
          <w:sz w:val="24"/>
          <w:szCs w:val="24"/>
        </w:rPr>
        <w:t>.</w:t>
      </w:r>
      <w:r>
        <w:rPr>
          <w:rFonts w:ascii="仿宋" w:eastAsia="仿宋" w:hAnsi="仿宋" w:hint="eastAsia"/>
          <w:b/>
          <w:bCs/>
          <w:sz w:val="24"/>
          <w:szCs w:val="24"/>
        </w:rPr>
        <w:t>团支部“青年评议”完成情况</w:t>
      </w:r>
    </w:p>
    <w:p w14:paraId="46165220" w14:textId="77777777" w:rsidR="00C05C73" w:rsidRDefault="00C05C73">
      <w:pPr>
        <w:spacing w:line="560" w:lineRule="exact"/>
        <w:ind w:rightChars="700" w:right="2100" w:firstLine="480"/>
        <w:rPr>
          <w:rFonts w:ascii="仿宋" w:eastAsia="仿宋" w:hAnsi="仿宋" w:hint="eastAsia"/>
          <w:sz w:val="24"/>
          <w:szCs w:val="24"/>
        </w:rPr>
      </w:pPr>
    </w:p>
    <w:p w14:paraId="6159638C"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3.团支部“青马工程”入选情况</w:t>
      </w:r>
    </w:p>
    <w:p w14:paraId="3D4CEE77" w14:textId="77777777" w:rsidR="00C05C73" w:rsidRDefault="00C05C73">
      <w:pPr>
        <w:spacing w:line="560" w:lineRule="exact"/>
        <w:ind w:rightChars="700" w:right="2100" w:firstLineChars="0" w:firstLine="0"/>
        <w:rPr>
          <w:rFonts w:ascii="仿宋" w:eastAsia="仿宋" w:hAnsi="仿宋" w:hint="eastAsia"/>
          <w:b/>
          <w:bCs/>
          <w:sz w:val="24"/>
          <w:szCs w:val="24"/>
        </w:rPr>
      </w:pPr>
    </w:p>
    <w:p w14:paraId="4B6527B1"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4.团支部“青苗工程”入选情况</w:t>
      </w:r>
    </w:p>
    <w:p w14:paraId="02B090B0" w14:textId="77777777" w:rsidR="00C05C73" w:rsidRDefault="00C05C73">
      <w:pPr>
        <w:spacing w:line="560" w:lineRule="exact"/>
        <w:ind w:rightChars="700" w:right="2100" w:firstLine="480"/>
        <w:rPr>
          <w:rFonts w:ascii="仿宋" w:eastAsia="仿宋" w:hAnsi="仿宋" w:hint="eastAsia"/>
          <w:sz w:val="24"/>
          <w:szCs w:val="24"/>
        </w:rPr>
      </w:pPr>
    </w:p>
    <w:p w14:paraId="4AAB6C2E"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b/>
          <w:bCs/>
          <w:sz w:val="24"/>
          <w:szCs w:val="24"/>
        </w:rPr>
        <w:t>5.</w:t>
      </w:r>
      <w:r>
        <w:rPr>
          <w:rFonts w:ascii="仿宋" w:eastAsia="仿宋" w:hAnsi="仿宋" w:hint="eastAsia"/>
          <w:b/>
          <w:bCs/>
          <w:sz w:val="24"/>
          <w:szCs w:val="24"/>
        </w:rPr>
        <w:t>团支部“推优入党”工作</w:t>
      </w:r>
    </w:p>
    <w:p w14:paraId="2D61FC0D" w14:textId="77777777" w:rsidR="00C05C73" w:rsidRDefault="00C05C73">
      <w:pPr>
        <w:spacing w:line="560" w:lineRule="exact"/>
        <w:ind w:rightChars="700" w:right="2100" w:firstLine="480"/>
        <w:rPr>
          <w:rFonts w:ascii="仿宋" w:eastAsia="仿宋" w:hAnsi="仿宋" w:hint="eastAsia"/>
          <w:sz w:val="24"/>
          <w:szCs w:val="24"/>
        </w:rPr>
      </w:pPr>
    </w:p>
    <w:p w14:paraId="230F5950"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b/>
          <w:bCs/>
          <w:sz w:val="24"/>
          <w:szCs w:val="24"/>
        </w:rPr>
        <w:t>6.</w:t>
      </w:r>
      <w:r>
        <w:rPr>
          <w:rFonts w:ascii="仿宋" w:eastAsia="仿宋" w:hAnsi="仿宋" w:hint="eastAsia"/>
          <w:b/>
          <w:bCs/>
          <w:sz w:val="24"/>
          <w:szCs w:val="24"/>
        </w:rPr>
        <w:t>团支部干部换届工作</w:t>
      </w:r>
    </w:p>
    <w:p w14:paraId="1EE21CB2" w14:textId="77777777" w:rsidR="00C05C73" w:rsidRDefault="00C05C73">
      <w:pPr>
        <w:spacing w:line="560" w:lineRule="exact"/>
        <w:ind w:rightChars="700" w:right="2100" w:firstLine="480"/>
        <w:rPr>
          <w:rFonts w:ascii="仿宋" w:eastAsia="仿宋" w:hAnsi="仿宋" w:hint="eastAsia"/>
          <w:sz w:val="24"/>
          <w:szCs w:val="24"/>
        </w:rPr>
      </w:pPr>
    </w:p>
    <w:p w14:paraId="637388D7"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b/>
          <w:bCs/>
          <w:sz w:val="24"/>
          <w:szCs w:val="24"/>
        </w:rPr>
        <w:t>7.</w:t>
      </w:r>
      <w:r>
        <w:rPr>
          <w:rFonts w:ascii="仿宋" w:eastAsia="仿宋" w:hAnsi="仿宋" w:hint="eastAsia"/>
          <w:b/>
          <w:bCs/>
          <w:sz w:val="24"/>
          <w:szCs w:val="24"/>
        </w:rPr>
        <w:t>“三会两制一课”制度落实工作</w:t>
      </w:r>
    </w:p>
    <w:p w14:paraId="62559870" w14:textId="77777777" w:rsidR="00C05C73" w:rsidRDefault="00C05C73">
      <w:pPr>
        <w:spacing w:line="560" w:lineRule="exact"/>
        <w:ind w:rightChars="700" w:right="2100" w:firstLine="480"/>
        <w:rPr>
          <w:rFonts w:ascii="仿宋" w:eastAsia="仿宋" w:hAnsi="仿宋" w:hint="eastAsia"/>
          <w:sz w:val="24"/>
          <w:szCs w:val="24"/>
        </w:rPr>
      </w:pPr>
    </w:p>
    <w:p w14:paraId="08C5F5F4" w14:textId="77777777" w:rsidR="00C05C73" w:rsidRDefault="00000000">
      <w:pPr>
        <w:spacing w:line="560" w:lineRule="exact"/>
        <w:ind w:rightChars="700" w:right="2100" w:firstLine="560"/>
        <w:rPr>
          <w:rFonts w:ascii="黑体" w:eastAsia="黑体" w:hAnsi="黑体" w:hint="eastAsia"/>
          <w:sz w:val="28"/>
          <w:szCs w:val="28"/>
        </w:rPr>
      </w:pPr>
      <w:r>
        <w:rPr>
          <w:rFonts w:ascii="黑体" w:eastAsia="黑体" w:hAnsi="黑体" w:hint="eastAsia"/>
          <w:sz w:val="28"/>
          <w:szCs w:val="28"/>
        </w:rPr>
        <w:t>三、宣传工作</w:t>
      </w:r>
    </w:p>
    <w:p w14:paraId="2D794F62"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1</w:t>
      </w:r>
      <w:r>
        <w:rPr>
          <w:rFonts w:ascii="仿宋" w:eastAsia="仿宋" w:hAnsi="仿宋"/>
          <w:b/>
          <w:bCs/>
          <w:sz w:val="24"/>
          <w:szCs w:val="24"/>
        </w:rPr>
        <w:t>.</w:t>
      </w:r>
      <w:r>
        <w:rPr>
          <w:rFonts w:ascii="仿宋" w:eastAsia="仿宋" w:hAnsi="仿宋" w:hint="eastAsia"/>
          <w:b/>
          <w:bCs/>
          <w:sz w:val="24"/>
          <w:szCs w:val="24"/>
        </w:rPr>
        <w:t>院校新媒体平台宣传贡献情况</w:t>
      </w:r>
    </w:p>
    <w:p w14:paraId="21E72FDB" w14:textId="77777777" w:rsidR="00C05C73" w:rsidRDefault="00C05C73">
      <w:pPr>
        <w:spacing w:line="560" w:lineRule="exact"/>
        <w:ind w:rightChars="700" w:right="2100" w:firstLine="480"/>
        <w:rPr>
          <w:rFonts w:ascii="仿宋" w:eastAsia="仿宋" w:hAnsi="仿宋" w:hint="eastAsia"/>
          <w:sz w:val="24"/>
          <w:szCs w:val="24"/>
        </w:rPr>
      </w:pPr>
    </w:p>
    <w:p w14:paraId="3D23A273"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2</w:t>
      </w:r>
      <w:r>
        <w:rPr>
          <w:rFonts w:ascii="仿宋" w:eastAsia="仿宋" w:hAnsi="仿宋"/>
          <w:b/>
          <w:bCs/>
          <w:sz w:val="24"/>
          <w:szCs w:val="24"/>
        </w:rPr>
        <w:t>.</w:t>
      </w:r>
      <w:r>
        <w:rPr>
          <w:rFonts w:ascii="仿宋" w:eastAsia="仿宋" w:hAnsi="仿宋" w:hint="eastAsia"/>
          <w:b/>
          <w:bCs/>
          <w:sz w:val="24"/>
          <w:szCs w:val="24"/>
        </w:rPr>
        <w:t>团支部新媒体平台宣传情况</w:t>
      </w:r>
    </w:p>
    <w:p w14:paraId="1B1BF0F8" w14:textId="77777777" w:rsidR="00C05C73" w:rsidRDefault="00C05C73">
      <w:pPr>
        <w:spacing w:line="560" w:lineRule="exact"/>
        <w:ind w:rightChars="700" w:right="2100" w:firstLine="480"/>
        <w:rPr>
          <w:rFonts w:ascii="仿宋" w:eastAsia="仿宋" w:hAnsi="仿宋" w:hint="eastAsia"/>
          <w:sz w:val="24"/>
          <w:szCs w:val="24"/>
        </w:rPr>
      </w:pPr>
    </w:p>
    <w:p w14:paraId="19F80FBF" w14:textId="77777777" w:rsidR="00C05C73" w:rsidRDefault="00000000">
      <w:pPr>
        <w:spacing w:line="560" w:lineRule="exact"/>
        <w:ind w:rightChars="700" w:right="2100" w:firstLine="560"/>
        <w:rPr>
          <w:rFonts w:ascii="黑体" w:eastAsia="黑体" w:hAnsi="黑体" w:hint="eastAsia"/>
          <w:sz w:val="28"/>
          <w:szCs w:val="28"/>
        </w:rPr>
      </w:pPr>
      <w:r>
        <w:rPr>
          <w:rFonts w:ascii="黑体" w:eastAsia="黑体" w:hAnsi="黑体" w:hint="eastAsia"/>
          <w:sz w:val="28"/>
          <w:szCs w:val="28"/>
        </w:rPr>
        <w:t>四、第二课堂工作</w:t>
      </w:r>
    </w:p>
    <w:p w14:paraId="5C80C7F6"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1</w:t>
      </w:r>
      <w:r>
        <w:rPr>
          <w:rFonts w:ascii="仿宋" w:eastAsia="仿宋" w:hAnsi="仿宋"/>
          <w:b/>
          <w:bCs/>
          <w:sz w:val="24"/>
          <w:szCs w:val="24"/>
        </w:rPr>
        <w:t>.</w:t>
      </w:r>
      <w:r>
        <w:rPr>
          <w:rFonts w:ascii="仿宋" w:eastAsia="仿宋" w:hAnsi="仿宋" w:hint="eastAsia"/>
          <w:b/>
          <w:bCs/>
          <w:sz w:val="24"/>
          <w:szCs w:val="24"/>
        </w:rPr>
        <w:t>团支部第二课堂工作开展情况</w:t>
      </w:r>
    </w:p>
    <w:p w14:paraId="5383FD56" w14:textId="77777777" w:rsidR="00C05C73" w:rsidRDefault="00C05C73">
      <w:pPr>
        <w:spacing w:line="560" w:lineRule="exact"/>
        <w:ind w:rightChars="700" w:right="2100" w:firstLine="480"/>
        <w:rPr>
          <w:rFonts w:ascii="仿宋" w:eastAsia="仿宋" w:hAnsi="仿宋" w:hint="eastAsia"/>
          <w:sz w:val="24"/>
          <w:szCs w:val="24"/>
        </w:rPr>
      </w:pPr>
    </w:p>
    <w:p w14:paraId="099AA556"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2</w:t>
      </w:r>
      <w:r>
        <w:rPr>
          <w:rFonts w:ascii="仿宋" w:eastAsia="仿宋" w:hAnsi="仿宋"/>
          <w:b/>
          <w:bCs/>
          <w:sz w:val="24"/>
          <w:szCs w:val="24"/>
        </w:rPr>
        <w:t>.</w:t>
      </w:r>
      <w:r>
        <w:rPr>
          <w:rFonts w:ascii="仿宋" w:eastAsia="仿宋" w:hAnsi="仿宋" w:hint="eastAsia"/>
          <w:b/>
          <w:bCs/>
          <w:sz w:val="24"/>
          <w:szCs w:val="24"/>
        </w:rPr>
        <w:t>团支部第二课堂工作引导情况</w:t>
      </w:r>
    </w:p>
    <w:p w14:paraId="0CC58699" w14:textId="77777777" w:rsidR="00C05C73" w:rsidRDefault="00C05C73">
      <w:pPr>
        <w:spacing w:line="560" w:lineRule="exact"/>
        <w:ind w:rightChars="700" w:right="2100" w:firstLine="480"/>
        <w:rPr>
          <w:rFonts w:ascii="仿宋" w:eastAsia="仿宋" w:hAnsi="仿宋" w:hint="eastAsia"/>
          <w:sz w:val="24"/>
          <w:szCs w:val="24"/>
        </w:rPr>
      </w:pPr>
    </w:p>
    <w:p w14:paraId="10C95175" w14:textId="77777777" w:rsidR="00C05C73" w:rsidRDefault="00000000">
      <w:pPr>
        <w:spacing w:line="560" w:lineRule="exact"/>
        <w:ind w:rightChars="700" w:right="2100" w:firstLine="560"/>
        <w:rPr>
          <w:rFonts w:ascii="黑体" w:eastAsia="黑体" w:hAnsi="黑体" w:cs="黑体" w:hint="eastAsia"/>
          <w:sz w:val="28"/>
          <w:szCs w:val="28"/>
        </w:rPr>
      </w:pPr>
      <w:r>
        <w:rPr>
          <w:rFonts w:ascii="黑体" w:eastAsia="黑体" w:hAnsi="黑体" w:cs="黑体" w:hint="eastAsia"/>
          <w:sz w:val="28"/>
          <w:szCs w:val="28"/>
        </w:rPr>
        <w:t>五、社会实践工作</w:t>
      </w:r>
    </w:p>
    <w:p w14:paraId="1646BFFC" w14:textId="77777777" w:rsidR="00C05C73" w:rsidRDefault="00000000">
      <w:pPr>
        <w:spacing w:line="560" w:lineRule="exact"/>
        <w:ind w:rightChars="700" w:right="2100" w:firstLine="482"/>
        <w:rPr>
          <w:rFonts w:ascii="仿宋" w:eastAsia="仿宋" w:hAnsi="仿宋" w:cs="仿宋" w:hint="eastAsia"/>
          <w:b/>
          <w:bCs/>
          <w:sz w:val="24"/>
          <w:szCs w:val="24"/>
        </w:rPr>
      </w:pPr>
      <w:r>
        <w:rPr>
          <w:rFonts w:ascii="仿宋" w:eastAsia="仿宋" w:hAnsi="仿宋" w:cs="仿宋" w:hint="eastAsia"/>
          <w:b/>
          <w:bCs/>
          <w:sz w:val="24"/>
          <w:szCs w:val="24"/>
        </w:rPr>
        <w:t>1.实施大学生社区实践计划</w:t>
      </w:r>
    </w:p>
    <w:p w14:paraId="333FEF27" w14:textId="77777777" w:rsidR="00C05C73" w:rsidRDefault="00C05C73">
      <w:pPr>
        <w:spacing w:line="560" w:lineRule="exact"/>
        <w:ind w:rightChars="700" w:right="2100" w:firstLine="482"/>
        <w:rPr>
          <w:rFonts w:ascii="仿宋" w:eastAsia="仿宋" w:hAnsi="仿宋" w:cs="仿宋" w:hint="eastAsia"/>
          <w:b/>
          <w:bCs/>
          <w:sz w:val="24"/>
          <w:szCs w:val="24"/>
        </w:rPr>
      </w:pPr>
    </w:p>
    <w:p w14:paraId="36C68562" w14:textId="77777777" w:rsidR="00C05C73" w:rsidRDefault="00000000">
      <w:pPr>
        <w:ind w:firstLine="482"/>
        <w:rPr>
          <w:rFonts w:ascii="仿宋" w:eastAsia="仿宋" w:hAnsi="仿宋" w:cs="仿宋" w:hint="eastAsia"/>
          <w:b/>
          <w:bCs/>
          <w:sz w:val="24"/>
          <w:szCs w:val="24"/>
        </w:rPr>
      </w:pPr>
      <w:r>
        <w:rPr>
          <w:rFonts w:ascii="仿宋" w:eastAsia="仿宋" w:hAnsi="仿宋" w:cs="仿宋" w:hint="eastAsia"/>
          <w:b/>
          <w:bCs/>
          <w:sz w:val="24"/>
          <w:szCs w:val="24"/>
        </w:rPr>
        <w:t>2.广泛组织开展“三下乡”“读懂中国·行走的思政课”社会实践</w:t>
      </w:r>
    </w:p>
    <w:p w14:paraId="78F7CEC0" w14:textId="77777777" w:rsidR="00C05C73" w:rsidRDefault="00C05C73">
      <w:pPr>
        <w:spacing w:line="560" w:lineRule="exact"/>
        <w:ind w:rightChars="700" w:right="2100" w:firstLine="562"/>
        <w:rPr>
          <w:rFonts w:ascii="黑体" w:eastAsia="黑体" w:hAnsi="黑体" w:hint="eastAsia"/>
          <w:b/>
          <w:bCs/>
          <w:sz w:val="28"/>
          <w:szCs w:val="28"/>
        </w:rPr>
      </w:pPr>
    </w:p>
    <w:p w14:paraId="55C386E5" w14:textId="77777777" w:rsidR="00C05C73" w:rsidRDefault="00000000">
      <w:pPr>
        <w:spacing w:line="560" w:lineRule="exact"/>
        <w:ind w:rightChars="700" w:right="2100" w:firstLine="560"/>
        <w:rPr>
          <w:rFonts w:ascii="黑体" w:eastAsia="黑体" w:hAnsi="黑体" w:hint="eastAsia"/>
          <w:sz w:val="28"/>
          <w:szCs w:val="28"/>
        </w:rPr>
      </w:pPr>
      <w:r>
        <w:rPr>
          <w:rFonts w:ascii="黑体" w:eastAsia="黑体" w:hAnsi="黑体" w:hint="eastAsia"/>
          <w:sz w:val="28"/>
          <w:szCs w:val="28"/>
        </w:rPr>
        <w:t>六、加分项</w:t>
      </w:r>
    </w:p>
    <w:p w14:paraId="491AF5CD"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1</w:t>
      </w:r>
      <w:r>
        <w:rPr>
          <w:rFonts w:ascii="仿宋" w:eastAsia="仿宋" w:hAnsi="仿宋"/>
          <w:b/>
          <w:bCs/>
          <w:sz w:val="24"/>
          <w:szCs w:val="24"/>
        </w:rPr>
        <w:t>.</w:t>
      </w:r>
      <w:r>
        <w:rPr>
          <w:rFonts w:ascii="仿宋" w:eastAsia="仿宋" w:hAnsi="仿宋" w:hint="eastAsia"/>
          <w:b/>
          <w:bCs/>
          <w:sz w:val="24"/>
          <w:szCs w:val="24"/>
        </w:rPr>
        <w:t>团支部获得校级以上宣传报道</w:t>
      </w:r>
    </w:p>
    <w:p w14:paraId="2A54A7EB" w14:textId="77777777" w:rsidR="00C05C73" w:rsidRDefault="00C05C73">
      <w:pPr>
        <w:spacing w:line="560" w:lineRule="exact"/>
        <w:ind w:rightChars="700" w:right="2100" w:firstLine="480"/>
        <w:rPr>
          <w:rFonts w:ascii="仿宋" w:eastAsia="仿宋" w:hAnsi="仿宋" w:hint="eastAsia"/>
          <w:sz w:val="24"/>
          <w:szCs w:val="24"/>
        </w:rPr>
      </w:pPr>
    </w:p>
    <w:p w14:paraId="0CBAB22C"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2</w:t>
      </w:r>
      <w:r>
        <w:rPr>
          <w:rFonts w:ascii="仿宋" w:eastAsia="仿宋" w:hAnsi="仿宋"/>
          <w:b/>
          <w:bCs/>
          <w:sz w:val="24"/>
          <w:szCs w:val="24"/>
        </w:rPr>
        <w:t>.</w:t>
      </w:r>
      <w:r>
        <w:rPr>
          <w:rFonts w:ascii="仿宋" w:eastAsia="仿宋" w:hAnsi="仿宋" w:hint="eastAsia"/>
          <w:b/>
          <w:bCs/>
          <w:sz w:val="24"/>
          <w:szCs w:val="24"/>
        </w:rPr>
        <w:t>“最美团支书”参选情况</w:t>
      </w:r>
    </w:p>
    <w:p w14:paraId="7152069E" w14:textId="77777777" w:rsidR="00C05C73" w:rsidRDefault="00C05C73">
      <w:pPr>
        <w:spacing w:line="560" w:lineRule="exact"/>
        <w:ind w:rightChars="700" w:right="2100" w:firstLine="480"/>
        <w:rPr>
          <w:rFonts w:ascii="仿宋" w:eastAsia="仿宋" w:hAnsi="仿宋" w:hint="eastAsia"/>
          <w:sz w:val="24"/>
          <w:szCs w:val="24"/>
        </w:rPr>
      </w:pPr>
    </w:p>
    <w:p w14:paraId="72D4C3EC" w14:textId="77777777" w:rsidR="00C05C73" w:rsidRDefault="00000000">
      <w:pPr>
        <w:spacing w:line="560" w:lineRule="exact"/>
        <w:ind w:rightChars="700" w:right="21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w:t>
      </w:r>
      <w:r>
        <w:rPr>
          <w:rFonts w:ascii="仿宋" w:eastAsia="仿宋" w:hAnsi="仿宋" w:hint="eastAsia"/>
          <w:b/>
          <w:bCs/>
          <w:sz w:val="24"/>
          <w:szCs w:val="24"/>
        </w:rPr>
        <w:t>团支部团学先进个人获奖情况</w:t>
      </w:r>
    </w:p>
    <w:p w14:paraId="676D1D8F" w14:textId="77777777" w:rsidR="00C05C73" w:rsidRDefault="00C05C73">
      <w:pPr>
        <w:spacing w:line="560" w:lineRule="exact"/>
        <w:ind w:rightChars="700" w:right="2100" w:firstLine="482"/>
        <w:rPr>
          <w:rFonts w:ascii="仿宋" w:eastAsia="仿宋" w:hAnsi="仿宋" w:hint="eastAsia"/>
          <w:b/>
          <w:bCs/>
          <w:sz w:val="24"/>
          <w:szCs w:val="24"/>
        </w:rPr>
      </w:pPr>
    </w:p>
    <w:p w14:paraId="6013D548" w14:textId="77777777" w:rsidR="00C05C73" w:rsidRDefault="00C05C73">
      <w:pPr>
        <w:widowControl/>
        <w:spacing w:line="240" w:lineRule="auto"/>
        <w:ind w:firstLine="480"/>
        <w:rPr>
          <w:rFonts w:ascii="仿宋" w:eastAsia="仿宋" w:hAnsi="仿宋" w:hint="eastAsia"/>
          <w:sz w:val="24"/>
          <w:szCs w:val="24"/>
        </w:rPr>
      </w:pPr>
    </w:p>
    <w:sectPr w:rsidR="00C05C73">
      <w:pgSz w:w="11906" w:h="16838"/>
      <w:pgMar w:top="1440" w:right="1797" w:bottom="1440" w:left="1797" w:header="851" w:footer="992" w:gutter="0"/>
      <w:pgNumType w:start="1"/>
      <w:cols w:space="425"/>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B790" w14:textId="77777777" w:rsidR="00280C8A" w:rsidRDefault="00280C8A">
      <w:pPr>
        <w:spacing w:line="240" w:lineRule="auto"/>
        <w:ind w:firstLine="600"/>
      </w:pPr>
      <w:r>
        <w:separator/>
      </w:r>
    </w:p>
  </w:endnote>
  <w:endnote w:type="continuationSeparator" w:id="0">
    <w:p w14:paraId="604D84B2" w14:textId="77777777" w:rsidR="00280C8A" w:rsidRDefault="00280C8A">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0DBA" w14:textId="77777777" w:rsidR="00C05C73" w:rsidRDefault="00C05C73">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C60C" w14:textId="77777777" w:rsidR="00C05C73" w:rsidRDefault="00C05C73">
    <w:pPr>
      <w:pStyle w:val="a9"/>
      <w:ind w:firstLineChars="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3C94" w14:textId="77777777" w:rsidR="00C05C73" w:rsidRDefault="00C05C73">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F8F4" w14:textId="77777777" w:rsidR="00280C8A" w:rsidRDefault="00280C8A">
      <w:pPr>
        <w:spacing w:line="240" w:lineRule="auto"/>
        <w:ind w:firstLine="600"/>
      </w:pPr>
      <w:r>
        <w:separator/>
      </w:r>
    </w:p>
  </w:footnote>
  <w:footnote w:type="continuationSeparator" w:id="0">
    <w:p w14:paraId="701EBFC9" w14:textId="77777777" w:rsidR="00280C8A" w:rsidRDefault="00280C8A">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4556" w14:textId="77777777" w:rsidR="00C05C73" w:rsidRDefault="00C05C73">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BCD2" w14:textId="77777777" w:rsidR="00C05C73" w:rsidRDefault="00C05C73">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0958" w14:textId="77777777" w:rsidR="00C05C73" w:rsidRDefault="00C05C73">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7C"/>
    <w:rsid w:val="000023DB"/>
    <w:rsid w:val="00015386"/>
    <w:rsid w:val="00021077"/>
    <w:rsid w:val="000329D1"/>
    <w:rsid w:val="00032EAE"/>
    <w:rsid w:val="00033D61"/>
    <w:rsid w:val="00036667"/>
    <w:rsid w:val="00050BA1"/>
    <w:rsid w:val="00063887"/>
    <w:rsid w:val="000651C5"/>
    <w:rsid w:val="0007473D"/>
    <w:rsid w:val="00074BC7"/>
    <w:rsid w:val="0008188F"/>
    <w:rsid w:val="000A4B30"/>
    <w:rsid w:val="000B17AA"/>
    <w:rsid w:val="000B23EF"/>
    <w:rsid w:val="000C4A97"/>
    <w:rsid w:val="000C6C57"/>
    <w:rsid w:val="000C7CC7"/>
    <w:rsid w:val="000D194D"/>
    <w:rsid w:val="000D7028"/>
    <w:rsid w:val="000E17AF"/>
    <w:rsid w:val="000E4442"/>
    <w:rsid w:val="00112369"/>
    <w:rsid w:val="001135D8"/>
    <w:rsid w:val="001149F0"/>
    <w:rsid w:val="001250F0"/>
    <w:rsid w:val="00126945"/>
    <w:rsid w:val="00135ECF"/>
    <w:rsid w:val="0013601A"/>
    <w:rsid w:val="00136C61"/>
    <w:rsid w:val="0014328A"/>
    <w:rsid w:val="00173132"/>
    <w:rsid w:val="001734AD"/>
    <w:rsid w:val="00173CC1"/>
    <w:rsid w:val="00174030"/>
    <w:rsid w:val="0017620A"/>
    <w:rsid w:val="00176984"/>
    <w:rsid w:val="001931D6"/>
    <w:rsid w:val="001B09D9"/>
    <w:rsid w:val="001B25A7"/>
    <w:rsid w:val="001C6D21"/>
    <w:rsid w:val="001C7F35"/>
    <w:rsid w:val="001D096E"/>
    <w:rsid w:val="001F0576"/>
    <w:rsid w:val="001F1BBC"/>
    <w:rsid w:val="001F512B"/>
    <w:rsid w:val="001F69DA"/>
    <w:rsid w:val="0020079C"/>
    <w:rsid w:val="00201DF7"/>
    <w:rsid w:val="00215D9E"/>
    <w:rsid w:val="002355CE"/>
    <w:rsid w:val="002430DF"/>
    <w:rsid w:val="002469AC"/>
    <w:rsid w:val="00275BBF"/>
    <w:rsid w:val="00280C8A"/>
    <w:rsid w:val="00281762"/>
    <w:rsid w:val="00282C08"/>
    <w:rsid w:val="0029725E"/>
    <w:rsid w:val="00297E70"/>
    <w:rsid w:val="002A3FAF"/>
    <w:rsid w:val="002B05A7"/>
    <w:rsid w:val="002B46B6"/>
    <w:rsid w:val="002C1F8C"/>
    <w:rsid w:val="002C4F92"/>
    <w:rsid w:val="002C7ECC"/>
    <w:rsid w:val="002D14FB"/>
    <w:rsid w:val="002E2904"/>
    <w:rsid w:val="002F0150"/>
    <w:rsid w:val="002F51CB"/>
    <w:rsid w:val="00303F10"/>
    <w:rsid w:val="00304AEE"/>
    <w:rsid w:val="00323818"/>
    <w:rsid w:val="00324854"/>
    <w:rsid w:val="00324EB2"/>
    <w:rsid w:val="0033651B"/>
    <w:rsid w:val="00336726"/>
    <w:rsid w:val="0036226F"/>
    <w:rsid w:val="00367092"/>
    <w:rsid w:val="003914FA"/>
    <w:rsid w:val="00393470"/>
    <w:rsid w:val="00393E43"/>
    <w:rsid w:val="0039641F"/>
    <w:rsid w:val="003A4936"/>
    <w:rsid w:val="003A7A9C"/>
    <w:rsid w:val="003B51B1"/>
    <w:rsid w:val="003D0944"/>
    <w:rsid w:val="003F3ACA"/>
    <w:rsid w:val="004010BE"/>
    <w:rsid w:val="0040370A"/>
    <w:rsid w:val="0044291E"/>
    <w:rsid w:val="00443F30"/>
    <w:rsid w:val="00450CAD"/>
    <w:rsid w:val="00464FE1"/>
    <w:rsid w:val="00466B41"/>
    <w:rsid w:val="00477826"/>
    <w:rsid w:val="00482757"/>
    <w:rsid w:val="0048294B"/>
    <w:rsid w:val="004939A5"/>
    <w:rsid w:val="004A1A09"/>
    <w:rsid w:val="004A1C34"/>
    <w:rsid w:val="004A4F2C"/>
    <w:rsid w:val="004A7E29"/>
    <w:rsid w:val="004B4F51"/>
    <w:rsid w:val="004C07B9"/>
    <w:rsid w:val="004C0F81"/>
    <w:rsid w:val="004C37CE"/>
    <w:rsid w:val="004C5865"/>
    <w:rsid w:val="004C7147"/>
    <w:rsid w:val="004D02C9"/>
    <w:rsid w:val="004D1FD1"/>
    <w:rsid w:val="004D74CE"/>
    <w:rsid w:val="00500893"/>
    <w:rsid w:val="005158CE"/>
    <w:rsid w:val="005167DE"/>
    <w:rsid w:val="00520AFA"/>
    <w:rsid w:val="00532E52"/>
    <w:rsid w:val="00535CED"/>
    <w:rsid w:val="0054302E"/>
    <w:rsid w:val="005531DD"/>
    <w:rsid w:val="00556FF9"/>
    <w:rsid w:val="00581BC0"/>
    <w:rsid w:val="005829BA"/>
    <w:rsid w:val="0058683C"/>
    <w:rsid w:val="00596422"/>
    <w:rsid w:val="00596BC3"/>
    <w:rsid w:val="005A3ED7"/>
    <w:rsid w:val="005C2292"/>
    <w:rsid w:val="005F1B31"/>
    <w:rsid w:val="005F2CD3"/>
    <w:rsid w:val="00612CB4"/>
    <w:rsid w:val="00613D61"/>
    <w:rsid w:val="006153E4"/>
    <w:rsid w:val="00617B5C"/>
    <w:rsid w:val="00623C3A"/>
    <w:rsid w:val="00632310"/>
    <w:rsid w:val="006400D1"/>
    <w:rsid w:val="00644ADC"/>
    <w:rsid w:val="0066261C"/>
    <w:rsid w:val="006815B4"/>
    <w:rsid w:val="006825F0"/>
    <w:rsid w:val="006A0101"/>
    <w:rsid w:val="006A12D0"/>
    <w:rsid w:val="006A2C34"/>
    <w:rsid w:val="006C077A"/>
    <w:rsid w:val="006C0F1C"/>
    <w:rsid w:val="006C26E2"/>
    <w:rsid w:val="006D0051"/>
    <w:rsid w:val="006D72DA"/>
    <w:rsid w:val="006D75C2"/>
    <w:rsid w:val="006E181B"/>
    <w:rsid w:val="0070609B"/>
    <w:rsid w:val="00736891"/>
    <w:rsid w:val="0074036E"/>
    <w:rsid w:val="007464FB"/>
    <w:rsid w:val="0075518C"/>
    <w:rsid w:val="007622E3"/>
    <w:rsid w:val="00763749"/>
    <w:rsid w:val="00782B49"/>
    <w:rsid w:val="0078341B"/>
    <w:rsid w:val="0078428E"/>
    <w:rsid w:val="0078449E"/>
    <w:rsid w:val="00793301"/>
    <w:rsid w:val="007A2C00"/>
    <w:rsid w:val="007A6F16"/>
    <w:rsid w:val="007B2050"/>
    <w:rsid w:val="007C2032"/>
    <w:rsid w:val="007C2D3E"/>
    <w:rsid w:val="007C463F"/>
    <w:rsid w:val="007E68F5"/>
    <w:rsid w:val="007F6485"/>
    <w:rsid w:val="00811848"/>
    <w:rsid w:val="00814C2F"/>
    <w:rsid w:val="0082397D"/>
    <w:rsid w:val="00830117"/>
    <w:rsid w:val="00830401"/>
    <w:rsid w:val="00837116"/>
    <w:rsid w:val="00844EDE"/>
    <w:rsid w:val="00847793"/>
    <w:rsid w:val="00871914"/>
    <w:rsid w:val="00876E7C"/>
    <w:rsid w:val="00886560"/>
    <w:rsid w:val="00896433"/>
    <w:rsid w:val="008A1893"/>
    <w:rsid w:val="008A5927"/>
    <w:rsid w:val="008B02A0"/>
    <w:rsid w:val="008B5373"/>
    <w:rsid w:val="008C04CC"/>
    <w:rsid w:val="008C161E"/>
    <w:rsid w:val="008D3BE4"/>
    <w:rsid w:val="008D5E88"/>
    <w:rsid w:val="008D6C52"/>
    <w:rsid w:val="008E4D33"/>
    <w:rsid w:val="009019A2"/>
    <w:rsid w:val="00914EA7"/>
    <w:rsid w:val="009173DB"/>
    <w:rsid w:val="00920607"/>
    <w:rsid w:val="00923119"/>
    <w:rsid w:val="00930413"/>
    <w:rsid w:val="00933AA4"/>
    <w:rsid w:val="0093675B"/>
    <w:rsid w:val="0094130D"/>
    <w:rsid w:val="0094492E"/>
    <w:rsid w:val="009477E3"/>
    <w:rsid w:val="009509AE"/>
    <w:rsid w:val="00952B44"/>
    <w:rsid w:val="0095637D"/>
    <w:rsid w:val="00961F1A"/>
    <w:rsid w:val="00983ABF"/>
    <w:rsid w:val="00992264"/>
    <w:rsid w:val="00994AE3"/>
    <w:rsid w:val="009A0065"/>
    <w:rsid w:val="009A372B"/>
    <w:rsid w:val="009A4A70"/>
    <w:rsid w:val="009C659C"/>
    <w:rsid w:val="009C6773"/>
    <w:rsid w:val="009F5D39"/>
    <w:rsid w:val="00A00B9D"/>
    <w:rsid w:val="00A21EBE"/>
    <w:rsid w:val="00A22D37"/>
    <w:rsid w:val="00A254F2"/>
    <w:rsid w:val="00A31197"/>
    <w:rsid w:val="00A35B62"/>
    <w:rsid w:val="00A614BA"/>
    <w:rsid w:val="00A64060"/>
    <w:rsid w:val="00A707EA"/>
    <w:rsid w:val="00A8096B"/>
    <w:rsid w:val="00A8141B"/>
    <w:rsid w:val="00A8645C"/>
    <w:rsid w:val="00A87872"/>
    <w:rsid w:val="00A90607"/>
    <w:rsid w:val="00AA6B76"/>
    <w:rsid w:val="00AA774D"/>
    <w:rsid w:val="00AB3DDB"/>
    <w:rsid w:val="00AB4AA2"/>
    <w:rsid w:val="00AB4C72"/>
    <w:rsid w:val="00AB795C"/>
    <w:rsid w:val="00AC4AB7"/>
    <w:rsid w:val="00AD0C7E"/>
    <w:rsid w:val="00AE01C4"/>
    <w:rsid w:val="00AE461C"/>
    <w:rsid w:val="00B00313"/>
    <w:rsid w:val="00B0085D"/>
    <w:rsid w:val="00B1213C"/>
    <w:rsid w:val="00B16924"/>
    <w:rsid w:val="00B2311E"/>
    <w:rsid w:val="00B32516"/>
    <w:rsid w:val="00B42307"/>
    <w:rsid w:val="00B438D6"/>
    <w:rsid w:val="00B43C67"/>
    <w:rsid w:val="00B43F03"/>
    <w:rsid w:val="00B465F7"/>
    <w:rsid w:val="00B575EF"/>
    <w:rsid w:val="00B8025C"/>
    <w:rsid w:val="00B823C3"/>
    <w:rsid w:val="00B901DE"/>
    <w:rsid w:val="00BA0C8D"/>
    <w:rsid w:val="00BA2ACB"/>
    <w:rsid w:val="00BA5598"/>
    <w:rsid w:val="00BB560F"/>
    <w:rsid w:val="00BB674F"/>
    <w:rsid w:val="00BD1FE6"/>
    <w:rsid w:val="00BD3928"/>
    <w:rsid w:val="00BE0C2E"/>
    <w:rsid w:val="00BF48B2"/>
    <w:rsid w:val="00BF7393"/>
    <w:rsid w:val="00C00933"/>
    <w:rsid w:val="00C03B18"/>
    <w:rsid w:val="00C05BA2"/>
    <w:rsid w:val="00C05C73"/>
    <w:rsid w:val="00C15276"/>
    <w:rsid w:val="00C17A3A"/>
    <w:rsid w:val="00C25C8A"/>
    <w:rsid w:val="00C30947"/>
    <w:rsid w:val="00C41F2A"/>
    <w:rsid w:val="00C45062"/>
    <w:rsid w:val="00C519DE"/>
    <w:rsid w:val="00C5324F"/>
    <w:rsid w:val="00C639E0"/>
    <w:rsid w:val="00C73598"/>
    <w:rsid w:val="00C80B89"/>
    <w:rsid w:val="00C86A6F"/>
    <w:rsid w:val="00C87997"/>
    <w:rsid w:val="00CA0D8B"/>
    <w:rsid w:val="00CA192A"/>
    <w:rsid w:val="00CA4661"/>
    <w:rsid w:val="00CA508A"/>
    <w:rsid w:val="00CA527C"/>
    <w:rsid w:val="00CC791A"/>
    <w:rsid w:val="00D062A6"/>
    <w:rsid w:val="00D23366"/>
    <w:rsid w:val="00D25B24"/>
    <w:rsid w:val="00D309C3"/>
    <w:rsid w:val="00D30D31"/>
    <w:rsid w:val="00D44D99"/>
    <w:rsid w:val="00D45EAC"/>
    <w:rsid w:val="00D579D2"/>
    <w:rsid w:val="00D6452A"/>
    <w:rsid w:val="00D74752"/>
    <w:rsid w:val="00D752F4"/>
    <w:rsid w:val="00D766F6"/>
    <w:rsid w:val="00D835B2"/>
    <w:rsid w:val="00D85445"/>
    <w:rsid w:val="00D955DE"/>
    <w:rsid w:val="00DA7386"/>
    <w:rsid w:val="00DB20B5"/>
    <w:rsid w:val="00DC0615"/>
    <w:rsid w:val="00DC3C85"/>
    <w:rsid w:val="00DD5790"/>
    <w:rsid w:val="00DD6E91"/>
    <w:rsid w:val="00DE19FB"/>
    <w:rsid w:val="00DE61A9"/>
    <w:rsid w:val="00DF02C6"/>
    <w:rsid w:val="00DF3224"/>
    <w:rsid w:val="00DF3F03"/>
    <w:rsid w:val="00DF53A0"/>
    <w:rsid w:val="00DF5E0A"/>
    <w:rsid w:val="00E05391"/>
    <w:rsid w:val="00E11C4C"/>
    <w:rsid w:val="00E154A6"/>
    <w:rsid w:val="00E31EC5"/>
    <w:rsid w:val="00E40029"/>
    <w:rsid w:val="00E461F9"/>
    <w:rsid w:val="00E61713"/>
    <w:rsid w:val="00E71E0A"/>
    <w:rsid w:val="00E753F4"/>
    <w:rsid w:val="00E80681"/>
    <w:rsid w:val="00E95C1C"/>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3184"/>
    <w:rsid w:val="00F74624"/>
    <w:rsid w:val="00F84237"/>
    <w:rsid w:val="00F86171"/>
    <w:rsid w:val="00F87A27"/>
    <w:rsid w:val="00F969A1"/>
    <w:rsid w:val="00FA2971"/>
    <w:rsid w:val="00FB0FE8"/>
    <w:rsid w:val="00FC3024"/>
    <w:rsid w:val="00FC38EA"/>
    <w:rsid w:val="00FD3BB9"/>
    <w:rsid w:val="00FD68FD"/>
    <w:rsid w:val="00FE323E"/>
    <w:rsid w:val="00FF68FF"/>
    <w:rsid w:val="03140BD7"/>
    <w:rsid w:val="08BC7EE1"/>
    <w:rsid w:val="10EF27B4"/>
    <w:rsid w:val="12136862"/>
    <w:rsid w:val="12CE6EE7"/>
    <w:rsid w:val="16B11B8A"/>
    <w:rsid w:val="243A6885"/>
    <w:rsid w:val="337E7C26"/>
    <w:rsid w:val="37BA3B0D"/>
    <w:rsid w:val="3B213F50"/>
    <w:rsid w:val="41426045"/>
    <w:rsid w:val="432B6960"/>
    <w:rsid w:val="56831A7C"/>
    <w:rsid w:val="58DF2F7C"/>
    <w:rsid w:val="5F8F2FA2"/>
    <w:rsid w:val="5FF96874"/>
    <w:rsid w:val="62A55090"/>
    <w:rsid w:val="797F124C"/>
    <w:rsid w:val="7BB4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8D538"/>
  <w15:docId w15:val="{1692FDB4-9285-4D3B-B1A8-3A220C25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60" w:lineRule="exact"/>
      <w:ind w:firstLineChars="200" w:firstLine="200"/>
    </w:pPr>
    <w:rPr>
      <w:rFonts w:eastAsia="仿宋_GB2312"/>
      <w:kern w:val="2"/>
      <w:sz w:val="30"/>
      <w:szCs w:val="22"/>
    </w:rPr>
  </w:style>
  <w:style w:type="paragraph" w:styleId="1">
    <w:name w:val="heading 1"/>
    <w:basedOn w:val="a"/>
    <w:next w:val="a"/>
    <w:link w:val="10"/>
    <w:uiPriority w:val="9"/>
    <w:qFormat/>
    <w:pPr>
      <w:keepNext/>
      <w:keepLines/>
      <w:ind w:firstLineChars="0" w:firstLine="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a4">
    <w:name w:val="批注文字 字符"/>
    <w:basedOn w:val="a0"/>
    <w:link w:val="a3"/>
    <w:uiPriority w:val="99"/>
    <w:semiHidden/>
    <w:qFormat/>
    <w:rPr>
      <w:rFonts w:eastAsia="仿宋_GB2312"/>
      <w:sz w:val="30"/>
    </w:rPr>
  </w:style>
  <w:style w:type="character" w:customStyle="1" w:styleId="ae">
    <w:name w:val="批注主题 字符"/>
    <w:basedOn w:val="a4"/>
    <w:link w:val="ad"/>
    <w:uiPriority w:val="99"/>
    <w:semiHidden/>
    <w:qFormat/>
    <w:rPr>
      <w:rFonts w:eastAsia="仿宋_GB2312"/>
      <w:b/>
      <w:bCs/>
      <w:sz w:val="30"/>
    </w:rPr>
  </w:style>
  <w:style w:type="character" w:customStyle="1" w:styleId="a8">
    <w:name w:val="批注框文本 字符"/>
    <w:basedOn w:val="a0"/>
    <w:link w:val="a7"/>
    <w:uiPriority w:val="99"/>
    <w:semiHidden/>
    <w:qFormat/>
    <w:rPr>
      <w:rFonts w:eastAsia="仿宋_GB2312"/>
      <w:sz w:val="18"/>
      <w:szCs w:val="18"/>
    </w:rPr>
  </w:style>
  <w:style w:type="paragraph" w:styleId="af1">
    <w:name w:val="List Paragraph"/>
    <w:basedOn w:val="a"/>
    <w:uiPriority w:val="34"/>
    <w:qFormat/>
    <w:pPr>
      <w:ind w:firstLine="420"/>
    </w:pPr>
  </w:style>
  <w:style w:type="paragraph" w:customStyle="1" w:styleId="11">
    <w:name w:val="修订1"/>
    <w:hidden/>
    <w:uiPriority w:val="99"/>
    <w:semiHidden/>
    <w:qFormat/>
    <w:rPr>
      <w:rFonts w:eastAsia="仿宋_GB2312"/>
      <w:kern w:val="2"/>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2685-616A-4AE3-8F6B-7B3E80CB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bailiyu</dc:creator>
  <cp:lastModifiedBy>汶先 谭</cp:lastModifiedBy>
  <cp:revision>23</cp:revision>
  <dcterms:created xsi:type="dcterms:W3CDTF">2023-03-16T20:49:00Z</dcterms:created>
  <dcterms:modified xsi:type="dcterms:W3CDTF">2026-04-18T09:57:00Z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9CCE851290E24BF99461EA92F77600E1_13</vt:lpwstr>
  </property>
  <property fmtid="{D5CDD505-2E9C-101B-9397-08002B2CF9AE}" pid="4" name="GrammarlyDocumentId">
    <vt:lpwstr>5369a2a1bf95ee8c1e5ba5de0ee2da040b51f820a45380c53eb7970c20be1603</vt:lpwstr>
  </property>
  <property fmtid="{D5CDD505-2E9C-101B-9397-08002B2CF9AE}" pid="5" name="KSOTemplateDocerSaveRecord">
    <vt:lpwstr>eyJoZGlkIjoiYTE5MjZjMDdmZjI1NGI4ZDE2NTIxZDM4NzEzMDkyMDQiLCJ1c2VySWQiOiIyNjUwMTMwNDcifQ==</vt:lpwstr>
  </property>
</Properties>
</file>