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76168" w14:textId="1105BADC" w:rsidR="00987668" w:rsidRPr="00987668" w:rsidRDefault="00987668" w:rsidP="00987668">
      <w:pPr>
        <w:pStyle w:val="a7"/>
        <w:spacing w:beforeLines="50" w:before="156" w:beforeAutospacing="0" w:afterLines="50" w:after="156" w:afterAutospacing="0"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987668">
        <w:rPr>
          <w:rFonts w:ascii="仿宋_GB2312" w:eastAsia="仿宋_GB2312" w:hAnsi="仿宋" w:hint="eastAsia"/>
          <w:sz w:val="28"/>
          <w:szCs w:val="28"/>
        </w:rPr>
        <w:t>附件2</w:t>
      </w:r>
    </w:p>
    <w:p w14:paraId="033D6F33" w14:textId="2F915E9C" w:rsidR="00BF6B28" w:rsidRDefault="00BF6B28" w:rsidP="00BF6B28">
      <w:pPr>
        <w:pStyle w:val="a7"/>
        <w:spacing w:beforeLines="50" w:before="156" w:beforeAutospacing="0" w:afterLines="50" w:after="156" w:afterAutospacing="0" w:line="460" w:lineRule="exact"/>
        <w:ind w:firstLineChars="200" w:firstLine="720"/>
        <w:jc w:val="center"/>
        <w:rPr>
          <w:rFonts w:ascii="方正小标宋简体" w:eastAsia="方正小标宋简体" w:hAnsi="仿宋"/>
          <w:sz w:val="36"/>
          <w:szCs w:val="36"/>
        </w:rPr>
      </w:pPr>
      <w:r>
        <w:rPr>
          <w:rFonts w:ascii="方正小标宋简体" w:eastAsia="方正小标宋简体" w:hAnsi="仿宋" w:hint="eastAsia"/>
          <w:sz w:val="36"/>
          <w:szCs w:val="36"/>
        </w:rPr>
        <w:t>外国语学院</w:t>
      </w:r>
    </w:p>
    <w:p w14:paraId="66DF9CC4" w14:textId="77777777" w:rsidR="00BF6B28" w:rsidRDefault="00BF6B28" w:rsidP="002D7B23">
      <w:pPr>
        <w:pStyle w:val="a7"/>
        <w:spacing w:before="50" w:beforeAutospacing="0" w:afterLines="50" w:after="156" w:afterAutospacing="0" w:line="460" w:lineRule="exact"/>
        <w:ind w:leftChars="-150" w:left="-315" w:rightChars="-150" w:right="-315" w:firstLineChars="200" w:firstLine="720"/>
        <w:jc w:val="center"/>
        <w:rPr>
          <w:rFonts w:ascii="方正小标宋简体" w:eastAsia="方正小标宋简体" w:hAnsi="仿宋"/>
          <w:sz w:val="36"/>
          <w:szCs w:val="36"/>
        </w:rPr>
      </w:pPr>
      <w:r w:rsidRPr="00A95629">
        <w:rPr>
          <w:rFonts w:ascii="方正小标宋简体" w:eastAsia="方正小标宋简体" w:hAnsi="仿宋" w:hint="eastAsia"/>
          <w:sz w:val="36"/>
          <w:szCs w:val="36"/>
        </w:rPr>
        <w:t>本科生</w:t>
      </w:r>
      <w:r>
        <w:rPr>
          <w:rFonts w:ascii="方正小标宋简体" w:eastAsia="方正小标宋简体" w:hAnsi="仿宋" w:hint="eastAsia"/>
          <w:sz w:val="36"/>
          <w:szCs w:val="36"/>
        </w:rPr>
        <w:t>2</w:t>
      </w:r>
      <w:r>
        <w:rPr>
          <w:rFonts w:ascii="方正小标宋简体" w:eastAsia="方正小标宋简体" w:hAnsi="仿宋"/>
          <w:sz w:val="36"/>
          <w:szCs w:val="36"/>
        </w:rPr>
        <w:t>022</w:t>
      </w:r>
      <w:r>
        <w:rPr>
          <w:rFonts w:ascii="方正小标宋简体" w:eastAsia="方正小标宋简体" w:hAnsi="仿宋" w:hint="eastAsia"/>
          <w:sz w:val="36"/>
          <w:szCs w:val="36"/>
        </w:rPr>
        <w:t>-</w:t>
      </w:r>
      <w:r>
        <w:rPr>
          <w:rFonts w:ascii="方正小标宋简体" w:eastAsia="方正小标宋简体" w:hAnsi="仿宋"/>
          <w:sz w:val="36"/>
          <w:szCs w:val="36"/>
        </w:rPr>
        <w:t>2023</w:t>
      </w:r>
      <w:r>
        <w:rPr>
          <w:rFonts w:ascii="方正小标宋简体" w:eastAsia="方正小标宋简体" w:hAnsi="仿宋" w:hint="eastAsia"/>
          <w:sz w:val="36"/>
          <w:szCs w:val="36"/>
        </w:rPr>
        <w:t>学年共青团工作“五四”综合表彰</w:t>
      </w:r>
    </w:p>
    <w:p w14:paraId="431AC417" w14:textId="38B94C23" w:rsidR="00BF6B28" w:rsidRPr="00BF6B28" w:rsidRDefault="00BF6B28" w:rsidP="00BF6B28">
      <w:pPr>
        <w:pStyle w:val="a7"/>
        <w:spacing w:before="50" w:beforeAutospacing="0" w:afterLines="50" w:after="156" w:afterAutospacing="0" w:line="460" w:lineRule="exact"/>
        <w:ind w:firstLineChars="200" w:firstLine="720"/>
        <w:jc w:val="center"/>
        <w:rPr>
          <w:rFonts w:ascii="方正小标宋简体" w:eastAsia="方正小标宋简体" w:hAnsi="仿宋"/>
          <w:sz w:val="36"/>
          <w:szCs w:val="36"/>
        </w:rPr>
      </w:pPr>
      <w:r>
        <w:rPr>
          <w:rFonts w:ascii="方正小标宋简体" w:eastAsia="方正小标宋简体" w:hAnsi="仿宋" w:hint="eastAsia"/>
          <w:sz w:val="36"/>
          <w:szCs w:val="36"/>
        </w:rPr>
        <w:t>“优秀班集体”</w:t>
      </w:r>
      <w:r w:rsidRPr="00A95629">
        <w:rPr>
          <w:rFonts w:ascii="方正小标宋简体" w:eastAsia="方正小标宋简体" w:hAnsi="仿宋" w:hint="eastAsia"/>
          <w:sz w:val="36"/>
          <w:szCs w:val="36"/>
        </w:rPr>
        <w:t>评选细则</w:t>
      </w:r>
    </w:p>
    <w:p w14:paraId="1A0B1A44" w14:textId="754E71F7" w:rsidR="00433FF3" w:rsidRPr="00BF6B28" w:rsidRDefault="00433FF3" w:rsidP="00445179">
      <w:pPr>
        <w:autoSpaceDE w:val="0"/>
        <w:autoSpaceDN w:val="0"/>
        <w:adjustRightInd w:val="0"/>
        <w:spacing w:line="460" w:lineRule="exact"/>
        <w:ind w:firstLineChars="200" w:firstLine="560"/>
        <w:rPr>
          <w:rFonts w:ascii="仿宋_GB2312" w:eastAsia="仿宋_GB2312" w:hAnsi="Calibri" w:cs="仿宋"/>
          <w:kern w:val="0"/>
          <w:sz w:val="28"/>
          <w:szCs w:val="28"/>
        </w:rPr>
      </w:pPr>
      <w:r w:rsidRPr="00BF6B28">
        <w:rPr>
          <w:rFonts w:ascii="仿宋_GB2312" w:eastAsia="仿宋_GB2312" w:hAnsi="Calibri" w:cs="仿宋" w:hint="eastAsia"/>
          <w:kern w:val="0"/>
          <w:sz w:val="28"/>
          <w:szCs w:val="28"/>
        </w:rPr>
        <w:t>（一）全班同学热爱祖国，自觉维护国家利益和民族团结；认真开展政治理论学习和思想教育活动，每次出勤率在百分之九十以上，对以各种方式破坏校内正常秩序的言行能及时反映并批评制止；思想积极上进，要求进步的同学多。</w:t>
      </w:r>
    </w:p>
    <w:p w14:paraId="2FA8E83E" w14:textId="32A7217F" w:rsidR="00433FF3" w:rsidRPr="00BF6B28" w:rsidRDefault="00433FF3" w:rsidP="00445179">
      <w:pPr>
        <w:autoSpaceDE w:val="0"/>
        <w:autoSpaceDN w:val="0"/>
        <w:adjustRightInd w:val="0"/>
        <w:spacing w:line="460" w:lineRule="exact"/>
        <w:ind w:firstLineChars="200" w:firstLine="560"/>
        <w:rPr>
          <w:rFonts w:ascii="仿宋_GB2312" w:eastAsia="仿宋_GB2312" w:hAnsi="Calibri" w:cs="仿宋"/>
          <w:kern w:val="0"/>
          <w:sz w:val="28"/>
          <w:szCs w:val="28"/>
        </w:rPr>
      </w:pPr>
      <w:r w:rsidRPr="00BF6B28">
        <w:rPr>
          <w:rFonts w:ascii="仿宋_GB2312" w:eastAsia="仿宋_GB2312" w:hAnsi="Calibri" w:cs="仿宋" w:hint="eastAsia"/>
          <w:kern w:val="0"/>
          <w:sz w:val="28"/>
          <w:szCs w:val="28"/>
        </w:rPr>
        <w:t>（二）班级组织健全，形成“团结、勤奋、求实、创新”的优良班风，班级干部能以身作则，团结协作，积极努力开展各项工作。</w:t>
      </w:r>
    </w:p>
    <w:p w14:paraId="13851E60" w14:textId="50BCD23D" w:rsidR="00433FF3" w:rsidRPr="00BF6B28" w:rsidRDefault="00433FF3" w:rsidP="00445179">
      <w:pPr>
        <w:autoSpaceDE w:val="0"/>
        <w:autoSpaceDN w:val="0"/>
        <w:adjustRightInd w:val="0"/>
        <w:spacing w:line="460" w:lineRule="exact"/>
        <w:ind w:firstLineChars="200" w:firstLine="560"/>
        <w:rPr>
          <w:rFonts w:ascii="仿宋_GB2312" w:eastAsia="仿宋_GB2312" w:hAnsi="Calibri" w:cs="仿宋"/>
          <w:kern w:val="0"/>
          <w:sz w:val="28"/>
          <w:szCs w:val="28"/>
        </w:rPr>
      </w:pPr>
      <w:r w:rsidRPr="00BF6B28">
        <w:rPr>
          <w:rFonts w:ascii="仿宋_GB2312" w:eastAsia="仿宋_GB2312" w:hAnsi="Calibri" w:cs="仿宋" w:hint="eastAsia"/>
          <w:kern w:val="0"/>
          <w:sz w:val="28"/>
          <w:szCs w:val="28"/>
        </w:rPr>
        <w:t>（三）全班同学学习勤奋，学风严谨，做到无迟到、早退和旷课现象，全班同学必修和限制性选修课学习成绩优良占百分之七十以上，不及格率低。</w:t>
      </w:r>
    </w:p>
    <w:p w14:paraId="74EB13A7" w14:textId="77777777" w:rsidR="00433FF3" w:rsidRPr="00BF6B28" w:rsidRDefault="00433FF3" w:rsidP="00445179">
      <w:pPr>
        <w:autoSpaceDE w:val="0"/>
        <w:autoSpaceDN w:val="0"/>
        <w:adjustRightInd w:val="0"/>
        <w:spacing w:line="460" w:lineRule="exact"/>
        <w:ind w:firstLineChars="200" w:firstLine="560"/>
        <w:rPr>
          <w:rFonts w:ascii="仿宋_GB2312" w:eastAsia="仿宋_GB2312" w:hAnsi="Calibri" w:cs="仿宋"/>
          <w:kern w:val="0"/>
          <w:sz w:val="28"/>
          <w:szCs w:val="28"/>
        </w:rPr>
      </w:pPr>
      <w:r w:rsidRPr="00BF6B28">
        <w:rPr>
          <w:rFonts w:ascii="仿宋_GB2312" w:eastAsia="仿宋_GB2312" w:hAnsi="Calibri" w:cs="仿宋" w:hint="eastAsia"/>
          <w:kern w:val="0"/>
          <w:sz w:val="28"/>
          <w:szCs w:val="28"/>
        </w:rPr>
        <w:t>（四）自觉遵守校纪校规，无违法违纪现象。</w:t>
      </w:r>
    </w:p>
    <w:p w14:paraId="6BD0C85D" w14:textId="2E81DFC0" w:rsidR="00433FF3" w:rsidRPr="00BF6B28" w:rsidRDefault="00433FF3" w:rsidP="00445179">
      <w:pPr>
        <w:autoSpaceDE w:val="0"/>
        <w:autoSpaceDN w:val="0"/>
        <w:adjustRightInd w:val="0"/>
        <w:spacing w:line="460" w:lineRule="exact"/>
        <w:ind w:firstLineChars="200" w:firstLine="560"/>
        <w:rPr>
          <w:rFonts w:ascii="仿宋_GB2312" w:eastAsia="仿宋_GB2312" w:hAnsi="Calibri" w:cs="仿宋"/>
          <w:kern w:val="0"/>
          <w:sz w:val="28"/>
          <w:szCs w:val="28"/>
        </w:rPr>
      </w:pPr>
      <w:r w:rsidRPr="00BF6B28">
        <w:rPr>
          <w:rFonts w:ascii="仿宋_GB2312" w:eastAsia="仿宋_GB2312" w:hAnsi="Calibri" w:cs="仿宋" w:hint="eastAsia"/>
          <w:kern w:val="0"/>
          <w:sz w:val="28"/>
          <w:szCs w:val="28"/>
        </w:rPr>
        <w:t>（五）全班同学团结友爱，互相帮助，关系融洽；诚实守信，尊敬师长，文明礼貌；维护公共道德，讲卫生，宿舍整齐、干净，没有在公共场所起哄、</w:t>
      </w:r>
      <w:proofErr w:type="gramStart"/>
      <w:r w:rsidRPr="00BF6B28">
        <w:rPr>
          <w:rFonts w:ascii="仿宋_GB2312" w:eastAsia="仿宋_GB2312" w:hAnsi="Calibri" w:cs="仿宋" w:hint="eastAsia"/>
          <w:kern w:val="0"/>
          <w:sz w:val="28"/>
          <w:szCs w:val="28"/>
        </w:rPr>
        <w:t>嘘闹等</w:t>
      </w:r>
      <w:proofErr w:type="gramEnd"/>
      <w:r w:rsidRPr="00BF6B28">
        <w:rPr>
          <w:rFonts w:ascii="仿宋_GB2312" w:eastAsia="仿宋_GB2312" w:hAnsi="Calibri" w:cs="仿宋" w:hint="eastAsia"/>
          <w:kern w:val="0"/>
          <w:sz w:val="28"/>
          <w:szCs w:val="28"/>
        </w:rPr>
        <w:t>现象。</w:t>
      </w:r>
    </w:p>
    <w:p w14:paraId="7133AE52" w14:textId="4771A416" w:rsidR="00433FF3" w:rsidRPr="00BF6B28" w:rsidRDefault="00433FF3" w:rsidP="00445179">
      <w:pPr>
        <w:autoSpaceDE w:val="0"/>
        <w:autoSpaceDN w:val="0"/>
        <w:adjustRightInd w:val="0"/>
        <w:spacing w:line="460" w:lineRule="exact"/>
        <w:ind w:firstLineChars="200" w:firstLine="560"/>
        <w:rPr>
          <w:rFonts w:ascii="仿宋_GB2312" w:eastAsia="仿宋_GB2312" w:hAnsi="Calibri" w:cs="仿宋"/>
          <w:kern w:val="0"/>
          <w:sz w:val="28"/>
          <w:szCs w:val="28"/>
        </w:rPr>
      </w:pPr>
      <w:r w:rsidRPr="00BF6B28">
        <w:rPr>
          <w:rFonts w:ascii="仿宋_GB2312" w:eastAsia="仿宋_GB2312" w:hAnsi="Calibri" w:cs="仿宋" w:hint="eastAsia"/>
          <w:kern w:val="0"/>
          <w:sz w:val="28"/>
          <w:szCs w:val="28"/>
        </w:rPr>
        <w:t>（六）经常开展有利于同学身心健康的集体活动，积极参加校、院组织的各种体育活动与比赛，体育合格率高。</w:t>
      </w:r>
    </w:p>
    <w:p w14:paraId="64D67F06" w14:textId="77777777" w:rsidR="00BF6B28" w:rsidRDefault="00BF6B28" w:rsidP="00BF6B28">
      <w:pPr>
        <w:widowControl/>
        <w:spacing w:line="460" w:lineRule="exact"/>
        <w:ind w:firstLineChars="200" w:firstLine="560"/>
        <w:jc w:val="right"/>
        <w:rPr>
          <w:rFonts w:ascii="仿宋_GB2312" w:eastAsia="仿宋_GB2312" w:hAnsi="Calibri" w:cs="仿宋"/>
          <w:kern w:val="0"/>
          <w:sz w:val="28"/>
          <w:szCs w:val="28"/>
        </w:rPr>
      </w:pPr>
    </w:p>
    <w:p w14:paraId="041D6E1E" w14:textId="41513E79" w:rsidR="00BF6B28" w:rsidRPr="00BF6B28" w:rsidRDefault="00BF6B28" w:rsidP="00BF6B28">
      <w:pPr>
        <w:widowControl/>
        <w:spacing w:line="460" w:lineRule="exact"/>
        <w:ind w:firstLineChars="200" w:firstLine="560"/>
        <w:jc w:val="right"/>
        <w:rPr>
          <w:rFonts w:ascii="仿宋_GB2312" w:eastAsia="仿宋_GB2312"/>
          <w:bCs/>
          <w:sz w:val="28"/>
          <w:szCs w:val="28"/>
        </w:rPr>
      </w:pPr>
      <w:r w:rsidRPr="00BF6B28">
        <w:rPr>
          <w:rFonts w:ascii="仿宋_GB2312" w:eastAsia="仿宋_GB2312" w:hint="eastAsia"/>
          <w:bCs/>
          <w:sz w:val="28"/>
          <w:szCs w:val="28"/>
        </w:rPr>
        <w:t>共青团中南财经政法大学</w:t>
      </w:r>
    </w:p>
    <w:p w14:paraId="781631D0" w14:textId="77777777" w:rsidR="00BF6B28" w:rsidRPr="00BF6B28" w:rsidRDefault="00BF6B28" w:rsidP="00BF6B28">
      <w:pPr>
        <w:widowControl/>
        <w:spacing w:line="460" w:lineRule="exact"/>
        <w:ind w:firstLineChars="200" w:firstLine="560"/>
        <w:jc w:val="right"/>
        <w:rPr>
          <w:rFonts w:ascii="仿宋_GB2312" w:eastAsia="仿宋_GB2312"/>
          <w:bCs/>
          <w:sz w:val="28"/>
          <w:szCs w:val="28"/>
        </w:rPr>
      </w:pPr>
      <w:r w:rsidRPr="00BF6B28">
        <w:rPr>
          <w:rFonts w:ascii="仿宋_GB2312" w:eastAsia="仿宋_GB2312" w:hint="eastAsia"/>
          <w:bCs/>
          <w:sz w:val="28"/>
          <w:szCs w:val="28"/>
        </w:rPr>
        <w:t>外国语学院委员会</w:t>
      </w:r>
    </w:p>
    <w:p w14:paraId="12EAB4DA" w14:textId="0681EC41" w:rsidR="00433FF3" w:rsidRPr="00BF6B28" w:rsidRDefault="00BF6B28" w:rsidP="00BF6B28">
      <w:pPr>
        <w:widowControl/>
        <w:spacing w:line="460" w:lineRule="exact"/>
        <w:ind w:firstLineChars="200" w:firstLine="560"/>
        <w:jc w:val="right"/>
        <w:rPr>
          <w:rFonts w:ascii="仿宋_GB2312" w:eastAsia="仿宋_GB2312"/>
          <w:b/>
          <w:sz w:val="28"/>
          <w:szCs w:val="28"/>
        </w:rPr>
      </w:pPr>
      <w:r w:rsidRPr="00BF6B28">
        <w:rPr>
          <w:rFonts w:ascii="仿宋_GB2312" w:eastAsia="仿宋_GB2312" w:hint="eastAsia"/>
          <w:bCs/>
          <w:sz w:val="28"/>
          <w:szCs w:val="28"/>
        </w:rPr>
        <w:t>二零二三制</w:t>
      </w:r>
      <w:r w:rsidR="00433FF3" w:rsidRPr="00BF6B28">
        <w:rPr>
          <w:rFonts w:ascii="仿宋_GB2312" w:eastAsia="仿宋_GB2312" w:hint="eastAsia"/>
          <w:b/>
          <w:sz w:val="28"/>
          <w:szCs w:val="28"/>
        </w:rPr>
        <w:br w:type="page"/>
      </w:r>
    </w:p>
    <w:p w14:paraId="2F2F66E9" w14:textId="682FF584" w:rsidR="00554468" w:rsidRPr="002C28F6" w:rsidRDefault="009C4FC3">
      <w:pPr>
        <w:jc w:val="center"/>
        <w:rPr>
          <w:rFonts w:ascii="方正小标宋简体" w:eastAsia="方正小标宋简体"/>
          <w:b/>
          <w:sz w:val="36"/>
          <w:szCs w:val="36"/>
        </w:rPr>
      </w:pPr>
      <w:r w:rsidRPr="002C28F6">
        <w:rPr>
          <w:rFonts w:ascii="方正小标宋简体" w:eastAsia="方正小标宋简体" w:hint="eastAsia"/>
          <w:b/>
          <w:sz w:val="36"/>
          <w:szCs w:val="36"/>
        </w:rPr>
        <w:lastRenderedPageBreak/>
        <w:t xml:space="preserve">“优秀班集体”申报表                                </w:t>
      </w:r>
    </w:p>
    <w:p w14:paraId="488BCE4A" w14:textId="2DA7B4D9" w:rsidR="00554468" w:rsidRPr="002C28F6" w:rsidRDefault="009C4FC3">
      <w:pPr>
        <w:jc w:val="center"/>
        <w:rPr>
          <w:rFonts w:ascii="方正小标宋简体" w:eastAsia="方正小标宋简体"/>
          <w:bCs/>
          <w:sz w:val="36"/>
          <w:szCs w:val="36"/>
        </w:rPr>
      </w:pPr>
      <w:r w:rsidRPr="002C28F6">
        <w:rPr>
          <w:rFonts w:ascii="方正小标宋简体" w:eastAsia="方正小标宋简体" w:hint="eastAsia"/>
          <w:bCs/>
          <w:sz w:val="36"/>
          <w:szCs w:val="36"/>
        </w:rPr>
        <w:t xml:space="preserve"> </w:t>
      </w:r>
      <w:r w:rsidRPr="002C28F6">
        <w:rPr>
          <w:rFonts w:ascii="方正小标宋简体" w:eastAsia="方正小标宋简体" w:hint="eastAsia"/>
          <w:bCs/>
          <w:sz w:val="32"/>
          <w:szCs w:val="32"/>
        </w:rPr>
        <w:t>（20</w:t>
      </w:r>
      <w:r w:rsidR="00E30DE9" w:rsidRPr="002C28F6">
        <w:rPr>
          <w:rFonts w:ascii="方正小标宋简体" w:eastAsia="方正小标宋简体" w:hint="eastAsia"/>
          <w:bCs/>
          <w:sz w:val="32"/>
          <w:szCs w:val="32"/>
        </w:rPr>
        <w:t>2</w:t>
      </w:r>
      <w:r w:rsidR="00433FF3" w:rsidRPr="002C28F6">
        <w:rPr>
          <w:rFonts w:ascii="方正小标宋简体" w:eastAsia="方正小标宋简体" w:hint="eastAsia"/>
          <w:bCs/>
          <w:sz w:val="32"/>
          <w:szCs w:val="32"/>
        </w:rPr>
        <w:t>2</w:t>
      </w:r>
      <w:r w:rsidRPr="002C28F6">
        <w:rPr>
          <w:rFonts w:ascii="方正小标宋简体" w:eastAsia="方正小标宋简体" w:hint="eastAsia"/>
          <w:bCs/>
          <w:sz w:val="32"/>
          <w:szCs w:val="32"/>
        </w:rPr>
        <w:t xml:space="preserve"> —202</w:t>
      </w:r>
      <w:r w:rsidR="00433FF3" w:rsidRPr="002C28F6">
        <w:rPr>
          <w:rFonts w:ascii="方正小标宋简体" w:eastAsia="方正小标宋简体" w:hint="eastAsia"/>
          <w:bCs/>
          <w:sz w:val="32"/>
          <w:szCs w:val="32"/>
        </w:rPr>
        <w:t>3</w:t>
      </w:r>
      <w:r w:rsidRPr="002C28F6">
        <w:rPr>
          <w:rFonts w:ascii="方正小标宋简体" w:eastAsia="方正小标宋简体" w:hint="eastAsia"/>
          <w:bCs/>
          <w:sz w:val="32"/>
          <w:szCs w:val="32"/>
        </w:rPr>
        <w:t xml:space="preserve"> 学</w:t>
      </w:r>
      <w:r w:rsidRPr="002C28F6">
        <w:rPr>
          <w:rFonts w:ascii="方正小标宋简体" w:eastAsia="方正小标宋简体" w:hint="eastAsia"/>
          <w:bCs/>
          <w:sz w:val="36"/>
          <w:szCs w:val="36"/>
        </w:rPr>
        <w:t>年）</w:t>
      </w:r>
    </w:p>
    <w:tbl>
      <w:tblPr>
        <w:tblpPr w:leftFromText="180" w:rightFromText="180" w:vertAnchor="page" w:horzAnchor="page" w:tblpX="1837" w:tblpY="2253"/>
        <w:tblW w:w="8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1"/>
        <w:gridCol w:w="2569"/>
        <w:gridCol w:w="1569"/>
        <w:gridCol w:w="2569"/>
      </w:tblGrid>
      <w:tr w:rsidR="00554468" w14:paraId="6B4A3F0A" w14:textId="77777777" w:rsidTr="00433FF3">
        <w:trPr>
          <w:trHeight w:val="453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5B7F6" w14:textId="77777777" w:rsidR="00554468" w:rsidRPr="002C28F6" w:rsidRDefault="009C4FC3" w:rsidP="00433FF3">
            <w:pPr>
              <w:jc w:val="center"/>
              <w:rPr>
                <w:rFonts w:ascii="黑体" w:eastAsia="黑体" w:hAnsi="黑体"/>
                <w:bCs/>
                <w:sz w:val="24"/>
                <w:szCs w:val="24"/>
              </w:rPr>
            </w:pPr>
            <w:r w:rsidRPr="002C28F6">
              <w:rPr>
                <w:rFonts w:ascii="黑体" w:eastAsia="黑体" w:hAnsi="黑体" w:hint="eastAsia"/>
                <w:bCs/>
                <w:sz w:val="24"/>
                <w:szCs w:val="24"/>
              </w:rPr>
              <w:t>专业班级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F325B" w14:textId="77777777" w:rsidR="00554468" w:rsidRDefault="0055446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ACAC" w14:textId="77777777" w:rsidR="00554468" w:rsidRPr="002C28F6" w:rsidRDefault="009C4FC3" w:rsidP="00433FF3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2C28F6">
              <w:rPr>
                <w:rFonts w:ascii="黑体" w:eastAsia="黑体" w:hAnsi="黑体" w:cs="楷体" w:hint="eastAsia"/>
                <w:sz w:val="24"/>
                <w:szCs w:val="24"/>
              </w:rPr>
              <w:t>班级人数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BED44" w14:textId="77777777" w:rsidR="00554468" w:rsidRDefault="0055446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044FA" w14:paraId="0C8025F5" w14:textId="77777777" w:rsidTr="00433FF3">
        <w:trPr>
          <w:trHeight w:val="453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13BC3" w14:textId="471C8A41" w:rsidR="00E044FA" w:rsidRPr="002C28F6" w:rsidRDefault="00E044FA" w:rsidP="00433FF3">
            <w:pPr>
              <w:jc w:val="center"/>
              <w:rPr>
                <w:rFonts w:ascii="黑体" w:eastAsia="黑体" w:hAnsi="黑体"/>
                <w:bCs/>
                <w:sz w:val="24"/>
                <w:szCs w:val="24"/>
              </w:rPr>
            </w:pPr>
            <w:r>
              <w:rPr>
                <w:rFonts w:ascii="楷体_GB2312" w:eastAsia="楷体_GB2312" w:hint="eastAsia"/>
                <w:b/>
                <w:sz w:val="24"/>
                <w:szCs w:val="24"/>
              </w:rPr>
              <w:t xml:space="preserve"> </w:t>
            </w:r>
            <w:r w:rsidRPr="002C28F6">
              <w:rPr>
                <w:rFonts w:ascii="黑体" w:eastAsia="黑体" w:hAnsi="黑体" w:hint="eastAsia"/>
                <w:bCs/>
                <w:sz w:val="24"/>
                <w:szCs w:val="24"/>
              </w:rPr>
              <w:t>班级负责人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7C95" w14:textId="77777777" w:rsidR="00E044FA" w:rsidRDefault="00E044F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E4AAD" w14:textId="2CF0BA21" w:rsidR="00E044FA" w:rsidRPr="002C28F6" w:rsidRDefault="00E044FA" w:rsidP="00433FF3">
            <w:pPr>
              <w:jc w:val="center"/>
              <w:rPr>
                <w:rFonts w:ascii="黑体" w:eastAsia="黑体" w:hAnsi="黑体" w:cs="楷体"/>
                <w:sz w:val="24"/>
                <w:szCs w:val="24"/>
              </w:rPr>
            </w:pPr>
            <w:r w:rsidRPr="002C28F6">
              <w:rPr>
                <w:rFonts w:ascii="黑体" w:eastAsia="黑体" w:hAnsi="黑体" w:cs="楷体" w:hint="eastAsia"/>
                <w:sz w:val="24"/>
                <w:szCs w:val="24"/>
              </w:rPr>
              <w:t>联系方式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3B413" w14:textId="77777777" w:rsidR="00E044FA" w:rsidRDefault="00E044F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54468" w14:paraId="3E661E3F" w14:textId="77777777">
        <w:trPr>
          <w:trHeight w:val="2109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EE1F6" w14:textId="05F97BDA" w:rsidR="00554468" w:rsidRPr="002C28F6" w:rsidRDefault="009C4FC3" w:rsidP="00433FF3">
            <w:pPr>
              <w:jc w:val="center"/>
              <w:rPr>
                <w:rFonts w:ascii="黑体" w:eastAsia="黑体" w:hAnsi="黑体"/>
                <w:bCs/>
                <w:sz w:val="24"/>
                <w:szCs w:val="24"/>
              </w:rPr>
            </w:pPr>
            <w:proofErr w:type="gramStart"/>
            <w:r w:rsidRPr="002C28F6">
              <w:rPr>
                <w:rFonts w:ascii="黑体" w:eastAsia="黑体" w:hAnsi="黑体" w:hint="eastAsia"/>
                <w:bCs/>
                <w:sz w:val="24"/>
                <w:szCs w:val="24"/>
              </w:rPr>
              <w:t>集体事迹</w:t>
            </w:r>
            <w:proofErr w:type="gramEnd"/>
          </w:p>
        </w:tc>
        <w:tc>
          <w:tcPr>
            <w:tcW w:w="6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5F99" w14:textId="77777777" w:rsidR="00554468" w:rsidRDefault="00554468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39E36A7E" w14:textId="77777777" w:rsidR="00554468" w:rsidRDefault="00554468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64792B8E" w14:textId="77777777" w:rsidR="00554468" w:rsidRDefault="00554468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1788C0E1" w14:textId="77777777" w:rsidR="00554468" w:rsidRDefault="00554468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745C267E" w14:textId="77777777" w:rsidR="00554468" w:rsidRDefault="00554468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0E3D96CE" w14:textId="77777777" w:rsidR="00554468" w:rsidRDefault="00554468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6BCF0705" w14:textId="77777777" w:rsidR="00554468" w:rsidRDefault="00554468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004D2EC6" w14:textId="77777777" w:rsidR="00554468" w:rsidRDefault="00554468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2C082165" w14:textId="77777777" w:rsidR="00554468" w:rsidRDefault="00554468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4EF5F3C3" w14:textId="77777777" w:rsidR="00554468" w:rsidRDefault="00554468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4C95606C" w14:textId="77777777" w:rsidR="00554468" w:rsidRDefault="00554468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19A0EE3F" w14:textId="77777777" w:rsidR="00554468" w:rsidRDefault="00554468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4DE0A6A6" w14:textId="77777777" w:rsidR="00554468" w:rsidRDefault="00554468">
            <w:pPr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54468" w14:paraId="03F7B825" w14:textId="77777777" w:rsidTr="00662678">
        <w:trPr>
          <w:trHeight w:val="6536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2320F" w14:textId="77777777" w:rsidR="00554468" w:rsidRPr="002C28F6" w:rsidRDefault="009C4FC3">
            <w:pPr>
              <w:jc w:val="center"/>
              <w:rPr>
                <w:rFonts w:ascii="黑体" w:eastAsia="黑体" w:hAnsi="黑体" w:cs="楷体"/>
                <w:sz w:val="24"/>
                <w:szCs w:val="24"/>
              </w:rPr>
            </w:pPr>
            <w:r w:rsidRPr="002C28F6">
              <w:rPr>
                <w:rFonts w:ascii="黑体" w:eastAsia="黑体" w:hAnsi="黑体" w:cs="楷体" w:hint="eastAsia"/>
                <w:sz w:val="24"/>
                <w:szCs w:val="24"/>
              </w:rPr>
              <w:t>所获奖项</w:t>
            </w:r>
          </w:p>
          <w:p w14:paraId="6EA33EF6" w14:textId="0CB75FB1" w:rsidR="00433FF3" w:rsidRDefault="00433FF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bCs/>
                <w:sz w:val="18"/>
                <w:szCs w:val="18"/>
              </w:rPr>
              <w:t>（</w:t>
            </w:r>
            <w:r>
              <w:rPr>
                <w:rFonts w:ascii="楷体_GB2312" w:eastAsia="楷体_GB2312" w:hAnsi="宋体" w:hint="eastAsia"/>
                <w:bCs/>
                <w:sz w:val="18"/>
                <w:szCs w:val="18"/>
              </w:rPr>
              <w:t>统</w:t>
            </w:r>
            <w:r>
              <w:rPr>
                <w:rFonts w:ascii="楷体_GB2312" w:eastAsia="楷体_GB2312" w:hAnsi="宋体" w:hint="eastAsia"/>
                <w:sz w:val="18"/>
                <w:szCs w:val="18"/>
              </w:rPr>
              <w:t>计时间为20</w:t>
            </w:r>
            <w:r>
              <w:rPr>
                <w:rFonts w:ascii="楷体_GB2312" w:eastAsia="楷体_GB2312" w:hAnsi="宋体"/>
                <w:sz w:val="18"/>
                <w:szCs w:val="18"/>
              </w:rPr>
              <w:t>22</w:t>
            </w:r>
            <w:r>
              <w:rPr>
                <w:rFonts w:ascii="楷体_GB2312" w:eastAsia="楷体_GB2312" w:hAnsi="宋体" w:hint="eastAsia"/>
                <w:sz w:val="18"/>
                <w:szCs w:val="18"/>
              </w:rPr>
              <w:t>年5月至今）</w:t>
            </w:r>
          </w:p>
        </w:tc>
        <w:tc>
          <w:tcPr>
            <w:tcW w:w="6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348AD" w14:textId="77777777" w:rsidR="00554468" w:rsidRDefault="00554468">
            <w:pPr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14:paraId="7DEBB812" w14:textId="62C6B391" w:rsidR="00662678" w:rsidRDefault="00662678">
      <w:pPr>
        <w:rPr>
          <w:rFonts w:hint="eastAsia"/>
        </w:rPr>
      </w:pPr>
    </w:p>
    <w:p w14:paraId="22E53E01" w14:textId="77777777" w:rsidR="00662678" w:rsidRPr="00662678" w:rsidRDefault="00662678" w:rsidP="00662678">
      <w:pPr>
        <w:widowControl/>
        <w:jc w:val="center"/>
        <w:rPr>
          <w:rFonts w:ascii="仿宋_GB2312" w:eastAsia="仿宋_GB2312" w:hint="eastAsia"/>
          <w:sz w:val="24"/>
          <w:szCs w:val="24"/>
        </w:rPr>
      </w:pPr>
      <w:r w:rsidRPr="00662678">
        <w:rPr>
          <w:rFonts w:ascii="仿宋_GB2312" w:eastAsia="仿宋_GB2312" w:hint="eastAsia"/>
          <w:sz w:val="24"/>
          <w:szCs w:val="24"/>
        </w:rPr>
        <w:t>共青团中南财经政法大学外国语学院委员会编制</w:t>
      </w:r>
    </w:p>
    <w:p w14:paraId="34BA1BBB" w14:textId="11295568" w:rsidR="00554468" w:rsidRPr="00662678" w:rsidRDefault="00662678" w:rsidP="00662678">
      <w:pPr>
        <w:jc w:val="center"/>
        <w:rPr>
          <w:rFonts w:ascii="仿宋_GB2312" w:eastAsia="仿宋_GB2312" w:hint="eastAsia"/>
          <w:sz w:val="24"/>
          <w:szCs w:val="24"/>
        </w:rPr>
      </w:pPr>
      <w:r w:rsidRPr="00662678">
        <w:rPr>
          <w:rFonts w:ascii="仿宋_GB2312" w:eastAsia="仿宋_GB2312" w:hint="eastAsia"/>
          <w:sz w:val="24"/>
          <w:szCs w:val="24"/>
        </w:rPr>
        <w:t>二</w:t>
      </w:r>
      <w:r w:rsidRPr="00662678">
        <w:rPr>
          <w:rFonts w:ascii="微软雅黑" w:eastAsia="微软雅黑" w:hAnsi="微软雅黑" w:cs="微软雅黑" w:hint="eastAsia"/>
          <w:sz w:val="24"/>
          <w:szCs w:val="24"/>
        </w:rPr>
        <w:t>〇</w:t>
      </w:r>
      <w:r w:rsidRPr="00662678">
        <w:rPr>
          <w:rFonts w:ascii="仿宋_GB2312" w:eastAsia="仿宋_GB2312" w:hAnsi="仿宋_GB2312" w:cs="仿宋_GB2312" w:hint="eastAsia"/>
          <w:sz w:val="24"/>
          <w:szCs w:val="24"/>
        </w:rPr>
        <w:t>二三年</w:t>
      </w:r>
      <w:r w:rsidRPr="00662678">
        <w:rPr>
          <w:rFonts w:ascii="仿宋_GB2312" w:eastAsia="仿宋_GB2312" w:hint="eastAsia"/>
          <w:sz w:val="24"/>
          <w:szCs w:val="24"/>
        </w:rPr>
        <w:t>制</w:t>
      </w:r>
    </w:p>
    <w:sectPr w:rsidR="00554468" w:rsidRPr="00662678">
      <w:pgSz w:w="11906" w:h="16838"/>
      <w:pgMar w:top="567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22525" w14:textId="77777777" w:rsidR="004367AF" w:rsidRDefault="004367AF" w:rsidP="00E30DE9">
      <w:r>
        <w:separator/>
      </w:r>
    </w:p>
  </w:endnote>
  <w:endnote w:type="continuationSeparator" w:id="0">
    <w:p w14:paraId="3508389C" w14:textId="77777777" w:rsidR="004367AF" w:rsidRDefault="004367AF" w:rsidP="00E30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黑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7B874" w14:textId="77777777" w:rsidR="004367AF" w:rsidRDefault="004367AF" w:rsidP="00E30DE9">
      <w:r>
        <w:separator/>
      </w:r>
    </w:p>
  </w:footnote>
  <w:footnote w:type="continuationSeparator" w:id="0">
    <w:p w14:paraId="5097B747" w14:textId="77777777" w:rsidR="004367AF" w:rsidRDefault="004367AF" w:rsidP="00E30D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B8559C8"/>
    <w:rsid w:val="00010374"/>
    <w:rsid w:val="00171823"/>
    <w:rsid w:val="002C28F6"/>
    <w:rsid w:val="002D7B23"/>
    <w:rsid w:val="00323D69"/>
    <w:rsid w:val="00433FF3"/>
    <w:rsid w:val="004367AF"/>
    <w:rsid w:val="00445179"/>
    <w:rsid w:val="00554468"/>
    <w:rsid w:val="00662678"/>
    <w:rsid w:val="0084040C"/>
    <w:rsid w:val="00987668"/>
    <w:rsid w:val="009C4FC3"/>
    <w:rsid w:val="00A04962"/>
    <w:rsid w:val="00BF6B28"/>
    <w:rsid w:val="00D7582B"/>
    <w:rsid w:val="00E044FA"/>
    <w:rsid w:val="00E30DE9"/>
    <w:rsid w:val="00F631D9"/>
    <w:rsid w:val="1B8559C8"/>
    <w:rsid w:val="7A76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0A1D34A"/>
  <w15:docId w15:val="{F05D3590-C506-4992-803F-2EFC4DBBE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30D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E30DE9"/>
    <w:rPr>
      <w:rFonts w:ascii="Times New Roman" w:hAnsi="Times New Roman"/>
      <w:kern w:val="2"/>
      <w:sz w:val="18"/>
      <w:szCs w:val="18"/>
    </w:rPr>
  </w:style>
  <w:style w:type="paragraph" w:styleId="a5">
    <w:name w:val="footer"/>
    <w:basedOn w:val="a"/>
    <w:link w:val="a6"/>
    <w:rsid w:val="00E30D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E30DE9"/>
    <w:rPr>
      <w:rFonts w:ascii="Times New Roman" w:hAnsi="Times New Roman"/>
      <w:kern w:val="2"/>
      <w:sz w:val="18"/>
      <w:szCs w:val="18"/>
    </w:rPr>
  </w:style>
  <w:style w:type="paragraph" w:styleId="a7">
    <w:name w:val="Normal (Web)"/>
    <w:basedOn w:val="a"/>
    <w:uiPriority w:val="99"/>
    <w:unhideWhenUsed/>
    <w:qFormat/>
    <w:rsid w:val="00BF6B2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仐</dc:creator>
  <cp:lastModifiedBy>H KX</cp:lastModifiedBy>
  <cp:revision>10</cp:revision>
  <dcterms:created xsi:type="dcterms:W3CDTF">2019-04-22T10:38:00Z</dcterms:created>
  <dcterms:modified xsi:type="dcterms:W3CDTF">2023-05-08T10:49:00Z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