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3" w:rsidRDefault="00082E43"/>
    <w:p w:rsidR="00082E43" w:rsidRDefault="00082E43">
      <w:pPr>
        <w:jc w:val="center"/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法语专业</w:t>
      </w:r>
      <w:r>
        <w:rPr>
          <w:rFonts w:ascii="宋体" w:hAnsi="宋体" w:cs="宋体"/>
          <w:b/>
        </w:rPr>
        <w:t xml:space="preserve"> 2019</w:t>
      </w:r>
      <w:r>
        <w:rPr>
          <w:rFonts w:ascii="宋体" w:hAnsi="宋体" w:cs="宋体" w:hint="eastAsia"/>
          <w:b/>
        </w:rPr>
        <w:t>届本科毕业论文答辩安排</w:t>
      </w:r>
    </w:p>
    <w:p w:rsidR="00082E43" w:rsidRDefault="00082E43">
      <w:pPr>
        <w:rPr>
          <w:rFonts w:ascii="宋体" w:cs="宋体"/>
        </w:rPr>
      </w:pP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  <w:bCs/>
        </w:rPr>
        <w:t>答</w:t>
      </w:r>
      <w:r>
        <w:rPr>
          <w:rFonts w:ascii="宋体" w:hAnsi="Libian SC Regular" w:cs="Libian SC Regular" w:hint="eastAsia"/>
          <w:b/>
          <w:bCs/>
        </w:rPr>
        <w:t>辩时</w:t>
      </w:r>
      <w:r>
        <w:rPr>
          <w:rFonts w:ascii="宋体" w:hAnsi="Lantinghei TC Extralight" w:cs="Lantinghei TC Extralight" w:hint="eastAsia"/>
          <w:b/>
          <w:bCs/>
        </w:rPr>
        <w:t>间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 xml:space="preserve"> 2019</w:t>
      </w:r>
      <w:r>
        <w:rPr>
          <w:rFonts w:ascii="宋体" w:hAnsi="Arial" w:cs="Arial" w:hint="eastAsia"/>
          <w:b/>
          <w:bCs/>
        </w:rPr>
        <w:t>年</w:t>
      </w:r>
      <w:r>
        <w:rPr>
          <w:rFonts w:ascii="宋体" w:hAnsi="Arial" w:cs="Arial"/>
          <w:b/>
          <w:bCs/>
        </w:rPr>
        <w:t>4</w:t>
      </w:r>
      <w:r>
        <w:rPr>
          <w:rFonts w:ascii="宋体" w:hAnsi="Arial" w:cs="Arial" w:hint="eastAsia"/>
          <w:b/>
          <w:bCs/>
        </w:rPr>
        <w:t>月</w:t>
      </w:r>
      <w:r>
        <w:rPr>
          <w:rFonts w:ascii="宋体" w:hAnsi="Arial" w:cs="Arial"/>
          <w:b/>
          <w:bCs/>
        </w:rPr>
        <w:t>25</w:t>
      </w:r>
      <w:r>
        <w:rPr>
          <w:rFonts w:ascii="宋体" w:hAnsi="Arial" w:cs="Arial" w:hint="eastAsia"/>
          <w:b/>
          <w:bCs/>
        </w:rPr>
        <w:t>日（星期四）下午</w:t>
      </w:r>
      <w:r>
        <w:rPr>
          <w:rFonts w:ascii="宋体" w:hAnsi="Arial" w:cs="Arial"/>
          <w:b/>
          <w:bCs/>
        </w:rPr>
        <w:t>2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>00</w:t>
      </w:r>
      <w:r>
        <w:rPr>
          <w:rFonts w:ascii="宋体" w:hAnsi="Arial" w:cs="Arial" w:hint="eastAsia"/>
          <w:b/>
          <w:bCs/>
        </w:rPr>
        <w:t>开始</w:t>
      </w:r>
      <w:r>
        <w:rPr>
          <w:rFonts w:ascii="宋体" w:hAnsi="Arial" w:cs="Arial"/>
          <w:b/>
          <w:bCs/>
        </w:rPr>
        <w:t xml:space="preserve">. </w:t>
      </w:r>
      <w:r>
        <w:rPr>
          <w:rFonts w:ascii="宋体" w:hAnsi="Arial" w:cs="Arial"/>
          <w:b/>
          <w:bCs/>
        </w:rPr>
        <w:t>  </w:t>
      </w: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  <w:r>
        <w:rPr>
          <w:rFonts w:ascii="宋体" w:hAnsi="Arial" w:cs="Arial" w:hint="eastAsia"/>
          <w:b/>
          <w:bCs/>
        </w:rPr>
        <w:t>地点：文波楼</w:t>
      </w:r>
      <w:r>
        <w:rPr>
          <w:rFonts w:ascii="宋体" w:hAnsi="Libian SC Regular" w:cs="Libian SC Regular" w:hint="eastAsia"/>
          <w:b/>
          <w:bCs/>
        </w:rPr>
        <w:t>语</w:t>
      </w:r>
      <w:r>
        <w:rPr>
          <w:rFonts w:ascii="宋体" w:hAnsi="Arial" w:cs="Arial" w:hint="eastAsia"/>
          <w:b/>
          <w:bCs/>
        </w:rPr>
        <w:t>音</w:t>
      </w:r>
      <w:r>
        <w:rPr>
          <w:rFonts w:ascii="宋体" w:hAnsi="Lantinghei TC Extralight" w:cs="Lantinghei TC Extralight" w:hint="eastAsia"/>
          <w:b/>
          <w:bCs/>
        </w:rPr>
        <w:t>实</w:t>
      </w:r>
      <w:r>
        <w:rPr>
          <w:rFonts w:ascii="宋体" w:hAnsi="Libian SC Regular" w:cs="Libian SC Regular" w:hint="eastAsia"/>
          <w:b/>
          <w:bCs/>
        </w:rPr>
        <w:t>验</w:t>
      </w:r>
      <w:r>
        <w:rPr>
          <w:rFonts w:ascii="宋体" w:hAnsi="Arial" w:cs="Arial" w:hint="eastAsia"/>
          <w:b/>
          <w:bCs/>
        </w:rPr>
        <w:t>室</w:t>
      </w:r>
      <w:r>
        <w:rPr>
          <w:rFonts w:ascii="宋体" w:hAnsi="Arial" w:cs="Arial"/>
          <w:b/>
          <w:bCs/>
        </w:rPr>
        <w:t>(</w:t>
      </w:r>
      <w:r>
        <w:rPr>
          <w:rFonts w:ascii="宋体" w:hAnsi="Arial" w:cs="Arial" w:hint="eastAsia"/>
          <w:b/>
          <w:bCs/>
        </w:rPr>
        <w:t>具体教室待定）</w:t>
      </w:r>
      <w:r>
        <w:rPr>
          <w:rFonts w:ascii="宋体" w:hAnsi="Arial" w:cs="Arial"/>
          <w:b/>
          <w:bCs/>
        </w:rPr>
        <w:t>.</w:t>
      </w: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  <w:bCs/>
        </w:rPr>
        <w:t>注意事</w:t>
      </w:r>
      <w:r>
        <w:rPr>
          <w:rFonts w:ascii="宋体" w:hAnsi="Libian SC Regular" w:cs="Libian SC Regular" w:hint="eastAsia"/>
          <w:b/>
          <w:bCs/>
        </w:rPr>
        <w:t>项</w:t>
      </w:r>
      <w:r>
        <w:rPr>
          <w:rFonts w:ascii="宋体" w:hAnsi="Arial" w:cs="Arial" w:hint="eastAsia"/>
          <w:b/>
          <w:bCs/>
        </w:rPr>
        <w:t>：</w:t>
      </w:r>
    </w:p>
    <w:p w:rsidR="00082E43" w:rsidRDefault="00082E4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宋体" w:hAnsi="Arial" w:cs="Arial"/>
        </w:rPr>
      </w:pPr>
      <w:r>
        <w:rPr>
          <w:rFonts w:ascii="宋体" w:hAnsi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老</w:t>
      </w:r>
      <w:r>
        <w:rPr>
          <w:rFonts w:ascii="宋体" w:hAnsi="Libian SC Regular" w:cs="Libian SC Regular" w:hint="eastAsia"/>
          <w:b/>
          <w:color w:val="0000FF"/>
        </w:rPr>
        <w:t>师</w:t>
      </w:r>
      <w:r>
        <w:rPr>
          <w:rFonts w:ascii="宋体" w:hAnsi="Libian SC Regular" w:cs="Libian SC Regular" w:hint="eastAsia"/>
        </w:rPr>
        <w:t>须为</w:t>
      </w:r>
      <w:r>
        <w:rPr>
          <w:rFonts w:ascii="宋体" w:hAnsi="Arial" w:cs="Arial" w:hint="eastAsia"/>
        </w:rPr>
        <w:t>每位学生准</w:t>
      </w:r>
      <w:r>
        <w:rPr>
          <w:rFonts w:ascii="宋体" w:hAnsi="Lantinghei TC Extralight" w:cs="Lantinghei TC Extralight" w:hint="eastAsia"/>
        </w:rPr>
        <w:t>备</w:t>
      </w:r>
      <w:r>
        <w:rPr>
          <w:rFonts w:ascii="宋体" w:hAnsi="Arial" w:cs="Arial"/>
        </w:rPr>
        <w:t>2-3</w:t>
      </w:r>
      <w:r>
        <w:rPr>
          <w:rFonts w:ascii="宋体" w:hAnsi="Arial" w:cs="Arial" w:hint="eastAsia"/>
        </w:rPr>
        <w:t>个</w:t>
      </w:r>
      <w:r>
        <w:rPr>
          <w:rFonts w:ascii="宋体" w:hAnsi="Libian SC Regular" w:cs="Libian SC Regular" w:hint="eastAsia"/>
        </w:rPr>
        <w:t>问题</w:t>
      </w:r>
      <w:r>
        <w:rPr>
          <w:rFonts w:ascii="宋体" w:hAnsi="Arial" w:cs="Arial" w:hint="eastAsia"/>
        </w:rPr>
        <w:t>，并指出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文中尚存在的</w:t>
      </w:r>
      <w:r>
        <w:rPr>
          <w:rFonts w:ascii="宋体" w:hAnsi="Libian SC Regular" w:cs="Libian SC Regular" w:hint="eastAsia"/>
        </w:rPr>
        <w:t>问题</w:t>
      </w:r>
      <w:r>
        <w:rPr>
          <w:rFonts w:ascii="宋体" w:hAnsi="Arial" w:cs="Arial" w:hint="eastAsia"/>
        </w:rPr>
        <w:t>。学生</w:t>
      </w:r>
      <w:r>
        <w:rPr>
          <w:rFonts w:ascii="宋体" w:hAnsi="Libian SC Regular" w:cs="Libian SC Regular" w:hint="eastAsia"/>
        </w:rPr>
        <w:t>应</w:t>
      </w:r>
      <w:r>
        <w:rPr>
          <w:rFonts w:ascii="宋体" w:hAnsi="Arial" w:cs="Arial" w:hint="eastAsia"/>
        </w:rPr>
        <w:t>根据答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的意</w:t>
      </w:r>
      <w:r>
        <w:rPr>
          <w:rFonts w:ascii="宋体" w:hAnsi="Lantinghei TC Extralight" w:cs="Lantinghei TC Extralight" w:hint="eastAsia"/>
        </w:rPr>
        <w:t>见</w:t>
      </w:r>
      <w:r>
        <w:rPr>
          <w:rFonts w:ascii="宋体" w:hAnsi="Arial" w:cs="Arial" w:hint="eastAsia"/>
        </w:rPr>
        <w:t>及</w:t>
      </w:r>
      <w:r>
        <w:rPr>
          <w:rFonts w:ascii="宋体" w:hAnsi="Libian SC Regular" w:cs="Libian SC Regular" w:hint="eastAsia"/>
        </w:rPr>
        <w:t>时对论</w:t>
      </w:r>
      <w:r>
        <w:rPr>
          <w:rFonts w:ascii="宋体" w:hAnsi="Arial" w:cs="Arial" w:hint="eastAsia"/>
        </w:rPr>
        <w:t>文</w:t>
      </w:r>
      <w:r>
        <w:rPr>
          <w:rFonts w:ascii="宋体" w:hAnsi="Libian SC Regular" w:cs="Libian SC Regular" w:hint="eastAsia"/>
        </w:rPr>
        <w:t>进</w:t>
      </w:r>
      <w:r>
        <w:rPr>
          <w:rFonts w:ascii="宋体" w:hAnsi="Arial" w:cs="Arial" w:hint="eastAsia"/>
        </w:rPr>
        <w:t>行修改，</w:t>
      </w:r>
      <w:r>
        <w:rPr>
          <w:rFonts w:ascii="宋体" w:hAnsi="Lantinghei TC Extralight" w:cs="Lantinghei TC Extralight" w:hint="eastAsia"/>
        </w:rPr>
        <w:t>经</w:t>
      </w:r>
      <w:r>
        <w:rPr>
          <w:rFonts w:ascii="宋体" w:hAnsi="Arial" w:cs="Arial" w:hint="eastAsia"/>
        </w:rPr>
        <w:t>指</w:t>
      </w:r>
      <w:r>
        <w:rPr>
          <w:rFonts w:ascii="宋体" w:hAnsi="Libian SC Regular" w:cs="Libian SC Regular" w:hint="eastAsia"/>
        </w:rPr>
        <w:t>导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确</w:t>
      </w:r>
      <w:r>
        <w:rPr>
          <w:rFonts w:ascii="宋体" w:hAnsi="Libian SC Regular" w:cs="Libian SC Regular" w:hint="eastAsia"/>
        </w:rPr>
        <w:t>认</w:t>
      </w:r>
      <w:r>
        <w:rPr>
          <w:rFonts w:ascii="宋体" w:hAnsi="Arial" w:cs="Arial" w:hint="eastAsia"/>
        </w:rPr>
        <w:t>后打印最</w:t>
      </w:r>
      <w:r>
        <w:rPr>
          <w:rFonts w:ascii="宋体" w:hAnsi="Libian SC Regular" w:cs="Libian SC Regular" w:hint="eastAsia"/>
        </w:rPr>
        <w:t>终</w:t>
      </w:r>
      <w:r>
        <w:rPr>
          <w:rFonts w:ascii="宋体" w:hAnsi="Arial" w:cs="Arial" w:hint="eastAsia"/>
        </w:rPr>
        <w:t>定稿，打印后</w:t>
      </w:r>
      <w:r>
        <w:rPr>
          <w:rFonts w:ascii="宋体" w:hAnsi="Libian SC Regular" w:cs="Libian SC Regular" w:hint="eastAsia"/>
        </w:rPr>
        <w:t>连</w:t>
      </w:r>
      <w:r>
        <w:rPr>
          <w:rFonts w:ascii="宋体" w:hAnsi="Arial" w:cs="Arial" w:hint="eastAsia"/>
        </w:rPr>
        <w:t>同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</w:t>
      </w:r>
      <w:r>
        <w:rPr>
          <w:rFonts w:ascii="宋体" w:hAnsi="Lantinghei TC Extralight" w:cs="Lantinghei TC Extralight" w:hint="eastAsia"/>
        </w:rPr>
        <w:t>电</w:t>
      </w:r>
      <w:r>
        <w:rPr>
          <w:rFonts w:ascii="宋体" w:hAnsi="Arial" w:cs="Arial" w:hint="eastAsia"/>
        </w:rPr>
        <w:t>子版交</w:t>
      </w:r>
      <w:r>
        <w:rPr>
          <w:rFonts w:ascii="宋体" w:hAnsi="Libian SC Regular" w:cs="Libian SC Regular" w:hint="eastAsia"/>
        </w:rPr>
        <w:t>还</w:t>
      </w:r>
      <w:r>
        <w:rPr>
          <w:rFonts w:ascii="宋体" w:hAnsi="Arial" w:cs="Arial" w:hint="eastAsia"/>
        </w:rPr>
        <w:t>到教学</w:t>
      </w:r>
      <w:r>
        <w:rPr>
          <w:rFonts w:ascii="宋体" w:hAnsi="Libian SC Regular" w:cs="Libian SC Regular" w:hint="eastAsia"/>
        </w:rPr>
        <w:t>办</w:t>
      </w:r>
      <w:r>
        <w:rPr>
          <w:rFonts w:ascii="宋体" w:hAnsi="Arial" w:cs="Arial" w:hint="eastAsia"/>
        </w:rPr>
        <w:t>。</w:t>
      </w: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</w:p>
    <w:p w:rsidR="00082E43" w:rsidRDefault="00082E4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宋体" w:hAnsi="Arial" w:cs="Arial"/>
          <w:bCs/>
        </w:rPr>
      </w:pPr>
      <w:r>
        <w:rPr>
          <w:rFonts w:ascii="宋体" w:hAnsi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老</w:t>
      </w:r>
      <w:r>
        <w:rPr>
          <w:rFonts w:ascii="宋体" w:hAnsi="Libian SC Regular" w:cs="Libian SC Regular" w:hint="eastAsia"/>
          <w:b/>
          <w:color w:val="0000FF"/>
        </w:rPr>
        <w:t>师</w:t>
      </w:r>
      <w:r>
        <w:rPr>
          <w:rFonts w:ascii="宋体" w:hAnsi="Arial" w:cs="Arial" w:hint="eastAsia"/>
        </w:rPr>
        <w:t>在学生答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完后，</w:t>
      </w:r>
      <w:r>
        <w:rPr>
          <w:rFonts w:ascii="宋体" w:hAnsi="Libian SC Regular" w:cs="Libian SC Regular" w:hint="eastAsia"/>
        </w:rPr>
        <w:t>应</w:t>
      </w:r>
      <w:r>
        <w:rPr>
          <w:rFonts w:ascii="宋体" w:hAnsi="Arial" w:cs="Arial" w:hint="eastAsia"/>
        </w:rPr>
        <w:t>按照</w:t>
      </w:r>
      <w:r>
        <w:rPr>
          <w:rFonts w:ascii="宋体" w:hAnsi="Libian SC Regular" w:cs="Libian SC Regular" w:hint="eastAsia"/>
        </w:rPr>
        <w:t>评</w:t>
      </w:r>
      <w:r>
        <w:rPr>
          <w:rFonts w:ascii="宋体" w:hAnsi="Arial" w:cs="Arial" w:hint="eastAsia"/>
        </w:rPr>
        <w:t>分</w:t>
      </w:r>
      <w:r>
        <w:rPr>
          <w:rFonts w:ascii="宋体" w:hAnsi="Libian SC Regular" w:cs="Libian SC Regular" w:hint="eastAsia"/>
        </w:rPr>
        <w:t>标</w:t>
      </w:r>
      <w:r>
        <w:rPr>
          <w:rFonts w:ascii="宋体" w:hAnsi="Arial" w:cs="Arial" w:hint="eastAsia"/>
        </w:rPr>
        <w:t>准</w:t>
      </w:r>
      <w:r>
        <w:rPr>
          <w:rFonts w:ascii="宋体" w:hAnsi="Libian SC Regular" w:cs="Libian SC Regular" w:hint="eastAsia"/>
        </w:rPr>
        <w:t>给</w:t>
      </w:r>
      <w:r>
        <w:rPr>
          <w:rFonts w:ascii="宋体" w:hAnsi="Arial" w:cs="Arial" w:hint="eastAsia"/>
        </w:rPr>
        <w:t>学生</w:t>
      </w:r>
      <w:r>
        <w:rPr>
          <w:rFonts w:ascii="宋体" w:hAnsi="Libian SC Regular" w:cs="Libian SC Regular" w:hint="eastAsia"/>
        </w:rPr>
        <w:t>评</w:t>
      </w:r>
      <w:r>
        <w:rPr>
          <w:rFonts w:ascii="宋体" w:hAnsi="Arial" w:cs="Arial" w:hint="eastAsia"/>
        </w:rPr>
        <w:t>分，答</w:t>
      </w:r>
      <w:r>
        <w:rPr>
          <w:rFonts w:ascii="宋体" w:hAnsi="Libian SC Regular" w:cs="Libian SC Regular" w:hint="eastAsia"/>
        </w:rPr>
        <w:t>辩组</w:t>
      </w:r>
      <w:r>
        <w:rPr>
          <w:rFonts w:ascii="宋体" w:hAnsi="Arial" w:cs="Arial" w:hint="eastAsia"/>
        </w:rPr>
        <w:t>以各位老</w:t>
      </w:r>
      <w:r>
        <w:rPr>
          <w:rFonts w:ascii="宋体" w:hAnsi="Libian SC Regular" w:cs="Libian SC Regular" w:hint="eastAsia"/>
        </w:rPr>
        <w:t>师评</w:t>
      </w:r>
      <w:r>
        <w:rPr>
          <w:rFonts w:ascii="宋体" w:hAnsi="Arial" w:cs="Arial" w:hint="eastAsia"/>
        </w:rPr>
        <w:t>分的</w:t>
      </w:r>
      <w:r>
        <w:rPr>
          <w:rFonts w:ascii="宋体" w:hAnsi="Arial" w:cs="Arial" w:hint="eastAsia"/>
          <w:b/>
          <w:bCs/>
        </w:rPr>
        <w:t>平均成</w:t>
      </w:r>
      <w:r>
        <w:rPr>
          <w:rFonts w:ascii="宋体" w:hAnsi="Libian SC Regular" w:cs="Libian SC Regular" w:hint="eastAsia"/>
          <w:b/>
          <w:bCs/>
        </w:rPr>
        <w:t>绩</w:t>
      </w:r>
      <w:r>
        <w:rPr>
          <w:rFonts w:ascii="宋体" w:hAnsi="Arial" w:cs="Arial" w:hint="eastAsia"/>
        </w:rPr>
        <w:t>作</w:t>
      </w:r>
      <w:r>
        <w:rPr>
          <w:rFonts w:ascii="宋体" w:hAnsi="Libian SC Regular" w:cs="Libian SC Regular" w:hint="eastAsia"/>
        </w:rPr>
        <w:t>为该</w:t>
      </w:r>
      <w:r>
        <w:rPr>
          <w:rFonts w:ascii="宋体" w:hAnsi="Arial" w:cs="Arial" w:hint="eastAsia"/>
        </w:rPr>
        <w:t>生的答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成</w:t>
      </w:r>
      <w:r>
        <w:rPr>
          <w:rFonts w:ascii="宋体" w:hAnsi="Libian SC Regular" w:cs="Libian SC Regular" w:hint="eastAsia"/>
        </w:rPr>
        <w:t>绩</w:t>
      </w:r>
      <w:r>
        <w:rPr>
          <w:rFonts w:ascii="宋体" w:hAnsi="Arial" w:cs="Arial" w:hint="eastAsia"/>
        </w:rPr>
        <w:t>，</w:t>
      </w:r>
      <w:r>
        <w:rPr>
          <w:rFonts w:ascii="宋体" w:hAnsi="Arial" w:cs="Arial" w:hint="eastAsia"/>
          <w:bCs/>
        </w:rPr>
        <w:t>并填写相关表格、签字。</w:t>
      </w: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  <w:bCs/>
        </w:rPr>
      </w:pP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</w:rPr>
        <w:t>三、</w:t>
      </w:r>
      <w:r>
        <w:rPr>
          <w:rFonts w:ascii="宋体" w:hAnsi="Arial" w:cs="Arial" w:hint="eastAsia"/>
          <w:b/>
          <w:color w:val="0000FF"/>
        </w:rPr>
        <w:t>答</w:t>
      </w:r>
      <w:r>
        <w:rPr>
          <w:rFonts w:ascii="宋体" w:hAnsi="Libian SC Regular" w:cs="Libian SC Regular" w:hint="eastAsia"/>
          <w:b/>
          <w:color w:val="0000FF"/>
        </w:rPr>
        <w:t>辩</w:t>
      </w:r>
      <w:r>
        <w:rPr>
          <w:rFonts w:ascii="宋体" w:hAnsi="Arial" w:cs="Arial" w:hint="eastAsia"/>
          <w:b/>
          <w:color w:val="0000FF"/>
        </w:rPr>
        <w:t>秘</w:t>
      </w:r>
      <w:r>
        <w:rPr>
          <w:rFonts w:ascii="宋体" w:hAnsi="Libian SC Regular" w:cs="Libian SC Regular" w:hint="eastAsia"/>
          <w:b/>
          <w:color w:val="0000FF"/>
        </w:rPr>
        <w:t>书</w:t>
      </w:r>
      <w:r>
        <w:rPr>
          <w:rFonts w:ascii="宋体" w:hAnsi="Arial" w:cs="Arial" w:hint="eastAsia"/>
        </w:rPr>
        <w:t>主要</w:t>
      </w:r>
      <w:r>
        <w:rPr>
          <w:rFonts w:ascii="宋体" w:hAnsi="Libian SC Regular" w:cs="Libian SC Regular" w:hint="eastAsia"/>
        </w:rPr>
        <w:t>职责</w:t>
      </w:r>
      <w:r>
        <w:rPr>
          <w:rFonts w:ascii="宋体" w:hAnsi="Arial" w:cs="Arial" w:hint="eastAsia"/>
        </w:rPr>
        <w:t>：</w:t>
      </w:r>
    </w:p>
    <w:p w:rsidR="00082E43" w:rsidRDefault="00082E4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于答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前到教学</w:t>
      </w:r>
      <w:r>
        <w:rPr>
          <w:rFonts w:ascii="宋体" w:hAnsi="Libian SC Regular" w:cs="Libian SC Regular" w:hint="eastAsia"/>
        </w:rPr>
        <w:t>办领</w:t>
      </w:r>
      <w:r>
        <w:rPr>
          <w:rFonts w:ascii="宋体" w:hAnsi="Arial" w:cs="Arial" w:hint="eastAsia"/>
        </w:rPr>
        <w:t>取本小</w:t>
      </w:r>
      <w:r>
        <w:rPr>
          <w:rFonts w:ascii="宋体" w:hAnsi="Libian SC Regular" w:cs="Libian SC Regular" w:hint="eastAsia"/>
        </w:rPr>
        <w:t>组</w:t>
      </w: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学生的控制表格。</w:t>
      </w:r>
    </w:p>
    <w:p w:rsidR="00082E43" w:rsidRDefault="00082E4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辩过</w:t>
      </w:r>
      <w:r>
        <w:rPr>
          <w:rFonts w:ascii="宋体" w:hAnsi="Arial" w:cs="Arial" w:hint="eastAsia"/>
        </w:rPr>
        <w:t>程中，</w:t>
      </w:r>
      <w:r>
        <w:rPr>
          <w:rFonts w:ascii="宋体" w:hAnsi="Libian SC Regular" w:cs="Libian SC Regular" w:hint="eastAsia"/>
        </w:rPr>
        <w:t>负责记录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的提</w:t>
      </w:r>
      <w:r>
        <w:rPr>
          <w:rFonts w:ascii="宋体" w:hAnsi="Libian SC Regular" w:cs="Libian SC Regular" w:hint="eastAsia"/>
        </w:rPr>
        <w:t>问</w:t>
      </w:r>
      <w:r>
        <w:rPr>
          <w:rFonts w:ascii="宋体" w:hAnsi="Arial" w:cs="Arial" w:hint="eastAsia"/>
        </w:rPr>
        <w:t>和学生的回答，</w:t>
      </w:r>
      <w:r>
        <w:rPr>
          <w:rFonts w:ascii="宋体" w:hAnsi="Libian SC Regular" w:cs="Libian SC Regular" w:hint="eastAsia"/>
        </w:rPr>
        <w:t>协</w:t>
      </w:r>
      <w:r>
        <w:rPr>
          <w:rFonts w:ascii="宋体" w:hAnsi="Arial" w:cs="Arial" w:hint="eastAsia"/>
        </w:rPr>
        <w:t>助答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填写相关表格。</w:t>
      </w:r>
    </w:p>
    <w:p w:rsidR="00082E43" w:rsidRDefault="00082E4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辩结</w:t>
      </w:r>
      <w:r>
        <w:rPr>
          <w:rFonts w:ascii="宋体" w:hAnsi="Arial" w:cs="Arial" w:hint="eastAsia"/>
        </w:rPr>
        <w:t>束后，需将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文定稿和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文写作控制表收回，</w:t>
      </w:r>
      <w:r>
        <w:rPr>
          <w:rFonts w:ascii="宋体" w:hAnsi="Libian SC Regular" w:cs="Libian SC Regular" w:hint="eastAsia"/>
        </w:rPr>
        <w:t>连</w:t>
      </w:r>
      <w:r>
        <w:rPr>
          <w:rFonts w:ascii="宋体" w:hAnsi="Arial" w:cs="Arial" w:hint="eastAsia"/>
        </w:rPr>
        <w:t>同答</w:t>
      </w:r>
      <w:r>
        <w:rPr>
          <w:rFonts w:ascii="宋体" w:hAnsi="Libian SC Regular" w:cs="Libian SC Regular" w:hint="eastAsia"/>
        </w:rPr>
        <w:t>辩记录</w:t>
      </w:r>
      <w:r>
        <w:rPr>
          <w:rFonts w:ascii="宋体" w:hAnsi="Arial" w:cs="Arial" w:hint="eastAsia"/>
        </w:rPr>
        <w:t>交</w:t>
      </w:r>
      <w:r>
        <w:rPr>
          <w:rFonts w:ascii="宋体" w:hAnsi="Libian SC Regular" w:cs="Libian SC Regular" w:hint="eastAsia"/>
        </w:rPr>
        <w:t>还</w:t>
      </w:r>
      <w:r>
        <w:rPr>
          <w:rFonts w:ascii="宋体" w:hAnsi="Arial" w:cs="Arial" w:hint="eastAsia"/>
        </w:rPr>
        <w:t>到教学</w:t>
      </w:r>
      <w:r>
        <w:rPr>
          <w:rFonts w:ascii="宋体" w:hAnsi="Libian SC Regular" w:cs="Libian SC Regular" w:hint="eastAsia"/>
        </w:rPr>
        <w:t>办</w:t>
      </w:r>
      <w:r>
        <w:rPr>
          <w:rFonts w:ascii="宋体" w:hAnsi="Arial" w:cs="Arial" w:hint="eastAsia"/>
        </w:rPr>
        <w:t>。仍然以班</w:t>
      </w:r>
      <w:r>
        <w:rPr>
          <w:rFonts w:ascii="宋体" w:hAnsi="Libian SC Regular" w:cs="Libian SC Regular" w:hint="eastAsia"/>
        </w:rPr>
        <w:t>为单</w:t>
      </w:r>
      <w:r>
        <w:rPr>
          <w:rFonts w:ascii="宋体" w:hAnsi="Arial" w:cs="Arial" w:hint="eastAsia"/>
        </w:rPr>
        <w:t>位整理。</w:t>
      </w:r>
    </w:p>
    <w:p w:rsidR="00082E43" w:rsidRDefault="00082E43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082E43" w:rsidRDefault="00082E43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</w:rPr>
        <w:t>四、答</w:t>
      </w:r>
      <w:r>
        <w:rPr>
          <w:rFonts w:ascii="宋体" w:hAnsi="Libian SC Regular" w:cs="Libian SC Regular" w:hint="eastAsia"/>
        </w:rPr>
        <w:t>辩</w:t>
      </w:r>
      <w:r>
        <w:rPr>
          <w:rFonts w:ascii="宋体" w:hAnsi="Arial" w:cs="Arial" w:hint="eastAsia"/>
        </w:rPr>
        <w:t>基本程序</w:t>
      </w:r>
    </w:p>
    <w:p w:rsidR="00082E43" w:rsidRDefault="00082E43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学生</w:t>
      </w:r>
      <w:r>
        <w:rPr>
          <w:rFonts w:ascii="宋体" w:hAnsi="Libian SC Regular" w:cs="Libian SC Regular" w:hint="eastAsia"/>
        </w:rPr>
        <w:t>报</w:t>
      </w:r>
      <w:r>
        <w:rPr>
          <w:rFonts w:ascii="宋体" w:hAnsi="Arial" w:cs="Arial" w:hint="eastAsia"/>
        </w:rPr>
        <w:t>告</w:t>
      </w:r>
      <w:r>
        <w:rPr>
          <w:rFonts w:ascii="宋体" w:hAnsi="Libian SC Regular" w:cs="Libian SC Regular" w:hint="eastAsia"/>
        </w:rPr>
        <w:t>论</w:t>
      </w:r>
      <w:r>
        <w:rPr>
          <w:rFonts w:ascii="宋体" w:hAnsi="Arial" w:cs="Arial" w:hint="eastAsia"/>
        </w:rPr>
        <w:t>文写作情况，包括：</w:t>
      </w:r>
      <w:r>
        <w:rPr>
          <w:rFonts w:ascii="宋体" w:hAnsi="Libian SC Regular" w:cs="Libian SC Regular" w:hint="eastAsia"/>
          <w:u w:val="single"/>
        </w:rPr>
        <w:t>论</w:t>
      </w:r>
      <w:r>
        <w:rPr>
          <w:rFonts w:ascii="宋体" w:hAnsi="Arial" w:cs="Arial" w:hint="eastAsia"/>
          <w:u w:val="single"/>
        </w:rPr>
        <w:t>文</w:t>
      </w:r>
      <w:r>
        <w:rPr>
          <w:rFonts w:ascii="宋体" w:hAnsi="Libian SC Regular" w:cs="Libian SC Regular" w:hint="eastAsia"/>
          <w:u w:val="single"/>
        </w:rPr>
        <w:t>题</w:t>
      </w:r>
      <w:r>
        <w:rPr>
          <w:rFonts w:ascii="宋体" w:hAnsi="Arial" w:cs="Arial" w:hint="eastAsia"/>
          <w:u w:val="single"/>
        </w:rPr>
        <w:t>目、</w:t>
      </w:r>
      <w:r>
        <w:rPr>
          <w:rFonts w:ascii="宋体" w:hAnsi="Libian SC Regular" w:cs="Libian SC Regular" w:hint="eastAsia"/>
          <w:u w:val="single"/>
        </w:rPr>
        <w:t>选题</w:t>
      </w:r>
      <w:r>
        <w:rPr>
          <w:rFonts w:ascii="宋体" w:hAnsi="Lantinghei TC Extralight" w:cs="Lantinghei TC Extralight" w:hint="eastAsia"/>
          <w:u w:val="single"/>
        </w:rPr>
        <w:t>动</w:t>
      </w:r>
      <w:r>
        <w:rPr>
          <w:rFonts w:ascii="宋体" w:hAnsi="Arial" w:cs="Arial" w:hint="eastAsia"/>
          <w:u w:val="single"/>
        </w:rPr>
        <w:t>机、</w:t>
      </w:r>
      <w:r>
        <w:rPr>
          <w:rFonts w:ascii="宋体" w:hAnsi="Libian SC Regular" w:cs="Libian SC Regular" w:hint="eastAsia"/>
          <w:u w:val="single"/>
        </w:rPr>
        <w:t>论</w:t>
      </w:r>
      <w:r>
        <w:rPr>
          <w:rFonts w:ascii="宋体" w:hAnsi="Arial" w:cs="Arial" w:hint="eastAsia"/>
          <w:u w:val="single"/>
        </w:rPr>
        <w:t>文的</w:t>
      </w:r>
      <w:r>
        <w:rPr>
          <w:rFonts w:ascii="宋体" w:hAnsi="Libian SC Regular" w:cs="Libian SC Regular" w:hint="eastAsia"/>
          <w:u w:val="single"/>
        </w:rPr>
        <w:t>结</w:t>
      </w:r>
      <w:r>
        <w:rPr>
          <w:rFonts w:ascii="宋体" w:hAnsi="Arial" w:cs="Arial" w:hint="eastAsia"/>
          <w:u w:val="single"/>
        </w:rPr>
        <w:t>构及各部分的主要内容、研究的主要发现和结论。</w:t>
      </w:r>
      <w:r>
        <w:rPr>
          <w:rFonts w:ascii="宋体" w:hAnsi="Arial" w:cs="Arial" w:hint="eastAsia"/>
        </w:rPr>
        <w:t>。</w:t>
      </w:r>
    </w:p>
    <w:p w:rsidR="00082E43" w:rsidRDefault="00082E43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老</w:t>
      </w:r>
      <w:r>
        <w:rPr>
          <w:rFonts w:ascii="宋体" w:hAnsi="Libian SC Regular" w:cs="Libian SC Regular" w:hint="eastAsia"/>
        </w:rPr>
        <w:t>师</w:t>
      </w:r>
      <w:r>
        <w:rPr>
          <w:rFonts w:ascii="宋体" w:hAnsi="Arial" w:cs="Arial" w:hint="eastAsia"/>
        </w:rPr>
        <w:t>提</w:t>
      </w:r>
      <w:r>
        <w:rPr>
          <w:rFonts w:ascii="宋体" w:hAnsi="Libian SC Regular" w:cs="Libian SC Regular" w:hint="eastAsia"/>
        </w:rPr>
        <w:t>问</w:t>
      </w:r>
      <w:r>
        <w:rPr>
          <w:rFonts w:ascii="宋体" w:hAnsi="Arial" w:cs="Arial" w:hint="eastAsia"/>
        </w:rPr>
        <w:t>：</w:t>
      </w:r>
      <w:r>
        <w:rPr>
          <w:rFonts w:ascii="宋体" w:hAnsi="Libian SC Regular" w:cs="Libian SC Regular" w:hint="eastAsia"/>
          <w:u w:val="single"/>
        </w:rPr>
        <w:t>问题</w:t>
      </w:r>
      <w:r>
        <w:rPr>
          <w:rFonts w:ascii="宋体" w:hAnsi="Arial" w:cs="Arial" w:hint="eastAsia"/>
          <w:u w:val="single"/>
        </w:rPr>
        <w:t>数</w:t>
      </w:r>
      <w:r>
        <w:rPr>
          <w:rFonts w:ascii="宋体" w:hAnsi="Arial" w:cs="Arial"/>
          <w:u w:val="single"/>
        </w:rPr>
        <w:t>2-3</w:t>
      </w:r>
      <w:r>
        <w:rPr>
          <w:rFonts w:ascii="宋体" w:hAnsi="Arial" w:cs="Arial" w:hint="eastAsia"/>
        </w:rPr>
        <w:t>。</w:t>
      </w:r>
    </w:p>
    <w:p w:rsidR="00082E43" w:rsidRDefault="00082E43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学生答</w:t>
      </w:r>
      <w:r>
        <w:rPr>
          <w:rFonts w:ascii="宋体" w:hAnsi="Libian SC Regular" w:cs="Libian SC Regular" w:hint="eastAsia"/>
        </w:rPr>
        <w:t>辩</w:t>
      </w: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</w:p>
    <w:p w:rsidR="00082E43" w:rsidRDefault="00082E43">
      <w:pPr>
        <w:autoSpaceDE w:val="0"/>
        <w:autoSpaceDN w:val="0"/>
        <w:adjustRightInd w:val="0"/>
        <w:rPr>
          <w:rFonts w:ascii="宋体" w:hAnsi="Arial" w:cs="Arial"/>
        </w:rPr>
      </w:pPr>
      <w:r>
        <w:rPr>
          <w:rFonts w:ascii="宋体" w:hAnsi="Arial" w:cs="Arial" w:hint="eastAsia"/>
          <w:b/>
        </w:rPr>
        <w:t>注</w:t>
      </w:r>
      <w:r>
        <w:rPr>
          <w:rFonts w:ascii="宋体" w:hAnsi="Arial" w:cs="Arial" w:hint="eastAsia"/>
        </w:rPr>
        <w:t>：</w:t>
      </w:r>
    </w:p>
    <w:p w:rsidR="00082E43" w:rsidRDefault="00082E43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>
        <w:rPr>
          <w:rFonts w:ascii="宋体" w:hAnsi="Arial" w:cs="Arial" w:hint="eastAsia"/>
        </w:rPr>
        <w:t>答辩前各组可首先确定学生答辩的顺序，再开始答辩程序。</w:t>
      </w:r>
    </w:p>
    <w:p w:rsidR="00082E43" w:rsidRDefault="00082E43">
      <w:pPr>
        <w:widowControl/>
        <w:numPr>
          <w:ilvl w:val="0"/>
          <w:numId w:val="4"/>
        </w:numPr>
        <w:jc w:val="left"/>
        <w:rPr>
          <w:rFonts w:ascii="宋体" w:cs="宋体"/>
        </w:rPr>
      </w:pP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辩时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Libian SC Regular" w:cs="Libian SC Regular" w:hint="eastAsia"/>
        </w:rPr>
        <w:t>为</w:t>
      </w:r>
      <w:r>
        <w:rPr>
          <w:rFonts w:ascii="宋体" w:hAnsi="Arial" w:cs="Arial" w:hint="eastAsia"/>
        </w:rPr>
        <w:t>每位学生</w:t>
      </w:r>
      <w:r>
        <w:rPr>
          <w:rFonts w:ascii="宋体" w:hAnsi="Libian SC Regular" w:cs="Libian SC Regular" w:hint="eastAsia"/>
        </w:rPr>
        <w:t>约</w:t>
      </w:r>
      <w:r>
        <w:rPr>
          <w:rFonts w:ascii="宋体" w:hAnsi="Libian SC Regular" w:cs="Libian SC Regular"/>
        </w:rPr>
        <w:t>15-</w:t>
      </w:r>
      <w:r>
        <w:rPr>
          <w:rFonts w:ascii="宋体" w:hAnsi="Arial" w:cs="Arial"/>
        </w:rPr>
        <w:t>20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Arial" w:cs="Arial" w:hint="eastAsia"/>
        </w:rPr>
        <w:t>，其中学生</w:t>
      </w:r>
      <w:r>
        <w:rPr>
          <w:rFonts w:ascii="宋体" w:hAnsi="Libian SC Regular" w:cs="Libian SC Regular" w:hint="eastAsia"/>
        </w:rPr>
        <w:t>陈</w:t>
      </w:r>
      <w:r>
        <w:rPr>
          <w:rFonts w:ascii="宋体" w:hAnsi="Arial" w:cs="Arial" w:hint="eastAsia"/>
        </w:rPr>
        <w:t>述</w:t>
      </w:r>
      <w:r>
        <w:rPr>
          <w:rFonts w:ascii="宋体" w:hAnsi="Libian SC Regular" w:cs="Libian SC Regular" w:hint="eastAsia"/>
        </w:rPr>
        <w:t>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Libian SC Regular" w:cs="Libian SC Regular" w:hint="eastAsia"/>
        </w:rPr>
        <w:t>为</w:t>
      </w:r>
      <w:r>
        <w:rPr>
          <w:rFonts w:ascii="宋体" w:hAnsi="Libian SC Regular" w:cs="Libian SC Regular"/>
        </w:rPr>
        <w:t>5-</w:t>
      </w:r>
      <w:r>
        <w:rPr>
          <w:rFonts w:ascii="宋体" w:hAnsi="Arial" w:cs="Arial"/>
        </w:rPr>
        <w:t>10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Arial" w:cs="Arial" w:hint="eastAsia"/>
        </w:rPr>
        <w:t>，另外</w:t>
      </w:r>
      <w:r>
        <w:rPr>
          <w:rFonts w:ascii="宋体" w:hAnsi="Arial" w:cs="Arial"/>
        </w:rPr>
        <w:t>10</w:t>
      </w:r>
      <w:r>
        <w:rPr>
          <w:rFonts w:ascii="宋体" w:hAnsi="Arial" w:cs="Arial" w:hint="eastAsia"/>
        </w:rPr>
        <w:t>分</w:t>
      </w:r>
      <w:r>
        <w:rPr>
          <w:rFonts w:ascii="宋体" w:hAnsi="Lantinghei TC Extralight" w:cs="Lantinghei TC Extralight" w:hint="eastAsia"/>
        </w:rPr>
        <w:t>钟</w:t>
      </w:r>
      <w:r>
        <w:rPr>
          <w:rFonts w:ascii="宋体" w:hAnsi="Libian SC Regular" w:cs="Libian SC Regular" w:hint="eastAsia"/>
        </w:rPr>
        <w:t>为问</w:t>
      </w:r>
      <w:r>
        <w:rPr>
          <w:rFonts w:ascii="宋体" w:hAnsi="Arial" w:cs="Arial" w:hint="eastAsia"/>
        </w:rPr>
        <w:t>答</w:t>
      </w:r>
      <w:r>
        <w:rPr>
          <w:rFonts w:ascii="宋体" w:hAnsi="Libian SC Regular" w:cs="Libian SC Regular" w:hint="eastAsia"/>
        </w:rPr>
        <w:t>时</w:t>
      </w:r>
      <w:r>
        <w:rPr>
          <w:rFonts w:ascii="宋体" w:hAnsi="Lantinghei TC Extralight" w:cs="Lantinghei TC Extralight" w:hint="eastAsia"/>
        </w:rPr>
        <w:t>间</w:t>
      </w:r>
      <w:r>
        <w:rPr>
          <w:rFonts w:ascii="宋体" w:hAnsi="Arial" w:cs="Arial" w:hint="eastAsia"/>
        </w:rPr>
        <w:t>。</w:t>
      </w:r>
    </w:p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/>
    <w:p w:rsidR="00082E43" w:rsidRDefault="00082E43">
      <w:pPr>
        <w:jc w:val="center"/>
      </w:pPr>
      <w:r>
        <w:rPr>
          <w:rFonts w:hint="eastAsia"/>
        </w:rPr>
        <w:t>答辩分组</w:t>
      </w:r>
    </w:p>
    <w:p w:rsidR="00082E43" w:rsidRDefault="00082E43"/>
    <w:p w:rsidR="00082E43" w:rsidRDefault="00082E43">
      <w:pPr>
        <w:numPr>
          <w:ilvl w:val="0"/>
          <w:numId w:val="5"/>
        </w:numPr>
      </w:pPr>
      <w:r>
        <w:rPr>
          <w:rFonts w:hint="eastAsia"/>
        </w:rPr>
        <w:t>第一组学生</w:t>
      </w:r>
      <w:r>
        <w:t>8</w:t>
      </w:r>
      <w:r>
        <w:rPr>
          <w:rFonts w:hint="eastAsia"/>
        </w:rPr>
        <w:t>人</w:t>
      </w:r>
    </w:p>
    <w:p w:rsidR="00082E43" w:rsidRDefault="00082E43">
      <w:r>
        <w:rPr>
          <w:rFonts w:hint="eastAsia"/>
        </w:rPr>
        <w:t>地点：文波语音</w:t>
      </w:r>
      <w:r>
        <w:t>107</w:t>
      </w:r>
    </w:p>
    <w:p w:rsidR="00082E43" w:rsidRDefault="00082E43"/>
    <w:p w:rsidR="00082E43" w:rsidRDefault="00082E43">
      <w:r>
        <w:rPr>
          <w:rFonts w:hint="eastAsia"/>
        </w:rPr>
        <w:t>王璇（组长）：李思艺李腊</w:t>
      </w:r>
      <w:r>
        <w:t xml:space="preserve"> </w:t>
      </w:r>
    </w:p>
    <w:p w:rsidR="00082E43" w:rsidRDefault="00082E43">
      <w:r>
        <w:rPr>
          <w:rFonts w:hint="eastAsia"/>
        </w:rPr>
        <w:t>解静：余洁容</w:t>
      </w:r>
      <w:r>
        <w:t xml:space="preserve"> </w:t>
      </w:r>
      <w:r>
        <w:rPr>
          <w:rFonts w:hint="eastAsia"/>
        </w:rPr>
        <w:t>王佳蕾</w:t>
      </w:r>
    </w:p>
    <w:p w:rsidR="00082E43" w:rsidRDefault="00082E43">
      <w:r>
        <w:rPr>
          <w:rFonts w:hint="eastAsia"/>
        </w:rPr>
        <w:t>董小春：王逸帆</w:t>
      </w:r>
      <w:r>
        <w:t xml:space="preserve"> </w:t>
      </w:r>
      <w:r>
        <w:rPr>
          <w:rFonts w:hint="eastAsia"/>
        </w:rPr>
        <w:t>吴枫</w:t>
      </w:r>
    </w:p>
    <w:p w:rsidR="00082E43" w:rsidRDefault="00082E43">
      <w:r>
        <w:rPr>
          <w:rFonts w:hint="eastAsia"/>
        </w:rPr>
        <w:t>李雪：胡慧冉许诺</w:t>
      </w:r>
    </w:p>
    <w:p w:rsidR="00082E43" w:rsidRDefault="00082E43"/>
    <w:p w:rsidR="00082E43" w:rsidRDefault="00082E43">
      <w:r>
        <w:rPr>
          <w:rFonts w:hint="eastAsia"/>
        </w:rPr>
        <w:t>答辩记录员：</w:t>
      </w:r>
    </w:p>
    <w:p w:rsidR="00082E43" w:rsidRDefault="00082E43"/>
    <w:p w:rsidR="00082E43" w:rsidRDefault="00082E43">
      <w:r>
        <w:t xml:space="preserve">2. </w:t>
      </w:r>
      <w:r>
        <w:rPr>
          <w:rFonts w:hint="eastAsia"/>
        </w:rPr>
        <w:t>第二组学生</w:t>
      </w:r>
      <w:r>
        <w:t>8</w:t>
      </w:r>
      <w:r>
        <w:rPr>
          <w:rFonts w:hint="eastAsia"/>
        </w:rPr>
        <w:t>人</w:t>
      </w:r>
    </w:p>
    <w:p w:rsidR="00082E43" w:rsidRDefault="00082E43">
      <w:r>
        <w:rPr>
          <w:rFonts w:hint="eastAsia"/>
        </w:rPr>
        <w:t>地点：文波语音</w:t>
      </w:r>
      <w:r>
        <w:t>108</w:t>
      </w:r>
    </w:p>
    <w:p w:rsidR="00082E43" w:rsidRDefault="00082E43"/>
    <w:p w:rsidR="00082E43" w:rsidRDefault="00082E43">
      <w:r>
        <w:rPr>
          <w:rFonts w:hint="eastAsia"/>
        </w:rPr>
        <w:t>夏正华（组长）：汪湛帆</w:t>
      </w:r>
      <w:r>
        <w:t xml:space="preserve"> </w:t>
      </w:r>
      <w:r>
        <w:rPr>
          <w:rFonts w:hint="eastAsia"/>
        </w:rPr>
        <w:t>龚可欣</w:t>
      </w:r>
    </w:p>
    <w:p w:rsidR="00082E43" w:rsidRDefault="00082E43">
      <w:r>
        <w:rPr>
          <w:rFonts w:hint="eastAsia"/>
        </w:rPr>
        <w:t>周巍：黄恒</w:t>
      </w:r>
      <w:r>
        <w:t xml:space="preserve"> </w:t>
      </w:r>
      <w:r>
        <w:rPr>
          <w:rFonts w:hint="eastAsia"/>
        </w:rPr>
        <w:t>徐子衿</w:t>
      </w:r>
    </w:p>
    <w:p w:rsidR="00082E43" w:rsidRDefault="00082E43">
      <w:r>
        <w:rPr>
          <w:rFonts w:hint="eastAsia"/>
        </w:rPr>
        <w:t>孟念慈：张向英黄婉菁</w:t>
      </w:r>
    </w:p>
    <w:p w:rsidR="00082E43" w:rsidRDefault="00082E43">
      <w:r>
        <w:rPr>
          <w:rFonts w:hint="eastAsia"/>
        </w:rPr>
        <w:t>吴洋：</w:t>
      </w:r>
      <w:bookmarkStart w:id="0" w:name="_GoBack"/>
      <w:bookmarkEnd w:id="0"/>
      <w:r>
        <w:rPr>
          <w:rFonts w:hint="eastAsia"/>
        </w:rPr>
        <w:t>曹雪君</w:t>
      </w:r>
      <w:r>
        <w:t xml:space="preserve"> </w:t>
      </w:r>
      <w:r>
        <w:rPr>
          <w:rFonts w:hint="eastAsia"/>
        </w:rPr>
        <w:t>胡冰林</w:t>
      </w:r>
    </w:p>
    <w:p w:rsidR="00082E43" w:rsidRDefault="00082E43"/>
    <w:p w:rsidR="00082E43" w:rsidRDefault="00082E43">
      <w:r>
        <w:rPr>
          <w:rFonts w:hint="eastAsia"/>
        </w:rPr>
        <w:t>答辩记录员：</w:t>
      </w:r>
      <w:r>
        <w:t xml:space="preserve"> </w:t>
      </w:r>
    </w:p>
    <w:p w:rsidR="00082E43" w:rsidRDefault="00082E43"/>
    <w:p w:rsidR="00082E43" w:rsidRDefault="00082E43">
      <w:r>
        <w:t xml:space="preserve">3. </w:t>
      </w:r>
      <w:r>
        <w:rPr>
          <w:rFonts w:hint="eastAsia"/>
        </w:rPr>
        <w:t>第三组学生</w:t>
      </w:r>
      <w:r>
        <w:t>7</w:t>
      </w:r>
      <w:r>
        <w:rPr>
          <w:rFonts w:hint="eastAsia"/>
        </w:rPr>
        <w:t>人</w:t>
      </w:r>
    </w:p>
    <w:p w:rsidR="00082E43" w:rsidRDefault="00082E43">
      <w:r>
        <w:rPr>
          <w:rFonts w:hint="eastAsia"/>
        </w:rPr>
        <w:t>地点：文波语音</w:t>
      </w:r>
      <w:r>
        <w:t>109</w:t>
      </w:r>
    </w:p>
    <w:p w:rsidR="00082E43" w:rsidRDefault="00082E43"/>
    <w:p w:rsidR="00082E43" w:rsidRDefault="00082E43">
      <w:r>
        <w:rPr>
          <w:rFonts w:hint="eastAsia"/>
        </w:rPr>
        <w:t>卢小梅：（组长）：曹采薇</w:t>
      </w:r>
      <w:r>
        <w:t xml:space="preserve"> </w:t>
      </w:r>
      <w:r>
        <w:rPr>
          <w:rFonts w:hint="eastAsia"/>
        </w:rPr>
        <w:t>于典张智宏</w:t>
      </w:r>
    </w:p>
    <w:p w:rsidR="00082E43" w:rsidRDefault="00082E43">
      <w:r>
        <w:rPr>
          <w:rFonts w:hint="eastAsia"/>
        </w:rPr>
        <w:t>杨柳：</w:t>
      </w:r>
      <w:r>
        <w:t xml:space="preserve"> </w:t>
      </w:r>
      <w:r>
        <w:rPr>
          <w:rFonts w:hint="eastAsia"/>
        </w:rPr>
        <w:t>薛萍</w:t>
      </w:r>
      <w:r>
        <w:t xml:space="preserve"> </w:t>
      </w:r>
      <w:r>
        <w:rPr>
          <w:rFonts w:hint="eastAsia"/>
        </w:rPr>
        <w:t>刘烁</w:t>
      </w:r>
    </w:p>
    <w:p w:rsidR="00082E43" w:rsidRDefault="00082E43">
      <w:r>
        <w:rPr>
          <w:rFonts w:hint="eastAsia"/>
        </w:rPr>
        <w:t>张碧思：郭洁雯</w:t>
      </w:r>
      <w:r>
        <w:t xml:space="preserve"> </w:t>
      </w:r>
      <w:r>
        <w:rPr>
          <w:rFonts w:hint="eastAsia"/>
        </w:rPr>
        <w:t>杨依能</w:t>
      </w:r>
    </w:p>
    <w:p w:rsidR="00082E43" w:rsidRDefault="00082E43"/>
    <w:p w:rsidR="00082E43" w:rsidRDefault="00082E43">
      <w:r>
        <w:rPr>
          <w:rFonts w:hint="eastAsia"/>
        </w:rPr>
        <w:t>答辩记录员：</w:t>
      </w:r>
      <w:r>
        <w:t xml:space="preserve"> </w:t>
      </w:r>
    </w:p>
    <w:p w:rsidR="00082E43" w:rsidRDefault="00082E43"/>
    <w:sectPr w:rsidR="00082E43" w:rsidSect="0078114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altName w:val="?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DFKai-SB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E9BC045D"/>
    <w:multiLevelType w:val="singleLevel"/>
    <w:tmpl w:val="E9BC045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2CF75D9"/>
    <w:multiLevelType w:val="multilevel"/>
    <w:tmpl w:val="02CF75D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701DF"/>
    <w:multiLevelType w:val="multilevel"/>
    <w:tmpl w:val="0D9701D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7272E"/>
    <w:multiLevelType w:val="multilevel"/>
    <w:tmpl w:val="524727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0C"/>
    <w:rsid w:val="00002FF5"/>
    <w:rsid w:val="00007AFB"/>
    <w:rsid w:val="00082E43"/>
    <w:rsid w:val="000B6293"/>
    <w:rsid w:val="000E4371"/>
    <w:rsid w:val="000F157E"/>
    <w:rsid w:val="001A6E74"/>
    <w:rsid w:val="002809FA"/>
    <w:rsid w:val="00287C1F"/>
    <w:rsid w:val="002A7050"/>
    <w:rsid w:val="003C2EB0"/>
    <w:rsid w:val="00781141"/>
    <w:rsid w:val="007C1C47"/>
    <w:rsid w:val="007D400C"/>
    <w:rsid w:val="00924E67"/>
    <w:rsid w:val="00A02C40"/>
    <w:rsid w:val="00B01693"/>
    <w:rsid w:val="00B227B9"/>
    <w:rsid w:val="00B61C05"/>
    <w:rsid w:val="00BB0125"/>
    <w:rsid w:val="00C82922"/>
    <w:rsid w:val="00CD2680"/>
    <w:rsid w:val="00D077A7"/>
    <w:rsid w:val="00DF0C93"/>
    <w:rsid w:val="00ED5D03"/>
    <w:rsid w:val="00F01763"/>
    <w:rsid w:val="00F31F03"/>
    <w:rsid w:val="0D4E75C5"/>
    <w:rsid w:val="1BF55716"/>
    <w:rsid w:val="2D2B13CD"/>
    <w:rsid w:val="3ED825F7"/>
    <w:rsid w:val="634847FD"/>
    <w:rsid w:val="65EB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41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113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冯兵</cp:lastModifiedBy>
  <cp:revision>3</cp:revision>
  <cp:lastPrinted>2018-04-02T13:36:00Z</cp:lastPrinted>
  <dcterms:created xsi:type="dcterms:W3CDTF">2019-04-03T07:50:00Z</dcterms:created>
  <dcterms:modified xsi:type="dcterms:W3CDTF">2019-04-18T00:20:00Z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